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C0BD" w14:textId="77777777" w:rsidR="00275E20" w:rsidRDefault="00275E20"/>
    <w:p w14:paraId="4C6FC07F" w14:textId="37B8F21B" w:rsidR="00E21FDA" w:rsidRDefault="00E21FDA">
      <w:r>
        <w:t>Notes DBI 18 World Conference.</w:t>
      </w:r>
    </w:p>
    <w:p w14:paraId="45D9748D" w14:textId="77777777" w:rsidR="00E21FDA" w:rsidRDefault="00E21FDA"/>
    <w:p w14:paraId="71DB2588" w14:textId="77777777" w:rsidR="00E21FDA" w:rsidRDefault="00E21FDA"/>
    <w:p w14:paraId="3EF66CEA" w14:textId="77777777" w:rsidR="00E21FDA" w:rsidRDefault="00E21FDA"/>
    <w:p w14:paraId="0AC45648" w14:textId="77777777" w:rsidR="00E21FDA" w:rsidRDefault="00E21FDA"/>
    <w:p w14:paraId="6EFCAEB3" w14:textId="47AA18ED" w:rsidR="008D7919" w:rsidRDefault="008D7919">
      <w:r>
        <w:t>Summary of Conference: -</w:t>
      </w:r>
    </w:p>
    <w:p w14:paraId="681ABDC6" w14:textId="77777777" w:rsidR="008D7919" w:rsidRDefault="008D7919"/>
    <w:p w14:paraId="49EFEA10" w14:textId="5A59F090" w:rsidR="008D7919" w:rsidRDefault="008D7919">
      <w:r>
        <w:t xml:space="preserve">In some ways I was disappointed </w:t>
      </w:r>
      <w:r w:rsidR="002806D3">
        <w:t xml:space="preserve">that </w:t>
      </w:r>
      <w:r>
        <w:t xml:space="preserve">the </w:t>
      </w:r>
      <w:proofErr w:type="spellStart"/>
      <w:r w:rsidR="000C45B8">
        <w:t>DbI</w:t>
      </w:r>
      <w:proofErr w:type="spellEnd"/>
      <w:r w:rsidR="008520E1">
        <w:t xml:space="preserve"> </w:t>
      </w:r>
      <w:r w:rsidR="000C45B8">
        <w:t>C</w:t>
      </w:r>
      <w:r>
        <w:t>on</w:t>
      </w:r>
      <w:r w:rsidR="00B226EC">
        <w:t>f</w:t>
      </w:r>
      <w:r>
        <w:t xml:space="preserve">erence was mainly </w:t>
      </w:r>
      <w:r w:rsidR="00310B52">
        <w:t>run</w:t>
      </w:r>
      <w:r>
        <w:t xml:space="preserve"> and lead by sighted hearing people and </w:t>
      </w:r>
      <w:r w:rsidR="001058AF">
        <w:t xml:space="preserve">those </w:t>
      </w:r>
      <w:r w:rsidR="00A30B8E">
        <w:t>employed by</w:t>
      </w:r>
      <w:r w:rsidR="001058AF">
        <w:t xml:space="preserve"> organisations working for the Deafblind community round the world.</w:t>
      </w:r>
    </w:p>
    <w:p w14:paraId="27BD8113" w14:textId="77777777" w:rsidR="001058AF" w:rsidRDefault="001058AF"/>
    <w:p w14:paraId="36575FB5" w14:textId="2B49E86A" w:rsidR="00D408EF" w:rsidRDefault="008B0893">
      <w:r>
        <w:t xml:space="preserve">There </w:t>
      </w:r>
      <w:r w:rsidR="00DE6B5B">
        <w:t>were</w:t>
      </w:r>
      <w:r>
        <w:t xml:space="preserve"> not enough </w:t>
      </w:r>
      <w:r w:rsidR="001058AF">
        <w:t xml:space="preserve">breaks for </w:t>
      </w:r>
      <w:r w:rsidR="00DE6B5B">
        <w:t>t</w:t>
      </w:r>
      <w:r w:rsidR="001058AF">
        <w:t xml:space="preserve">actile </w:t>
      </w:r>
      <w:r w:rsidR="00DE6B5B">
        <w:t>s</w:t>
      </w:r>
      <w:r w:rsidR="001058AF">
        <w:t>ign language</w:t>
      </w:r>
      <w:r w:rsidR="00453104">
        <w:t xml:space="preserve"> </w:t>
      </w:r>
      <w:r w:rsidR="00DE6B5B">
        <w:t xml:space="preserve">users, so </w:t>
      </w:r>
      <w:r w:rsidR="00453104">
        <w:t xml:space="preserve">it was very tiring for the interpreters and </w:t>
      </w:r>
      <w:r w:rsidR="00C01D81">
        <w:t xml:space="preserve">those of us using </w:t>
      </w:r>
      <w:r w:rsidR="00DE6B5B">
        <w:t>t</w:t>
      </w:r>
      <w:r w:rsidR="00C01D81">
        <w:t>actile signs.</w:t>
      </w:r>
      <w:r w:rsidR="00DE6B5B">
        <w:t xml:space="preserve"> </w:t>
      </w:r>
      <w:r w:rsidR="001058AF">
        <w:t xml:space="preserve">I was amazed that there were no Braille hard copies of the program </w:t>
      </w:r>
      <w:r w:rsidR="00DE6B5B">
        <w:t>for</w:t>
      </w:r>
      <w:r w:rsidR="001058AF">
        <w:t xml:space="preserve"> us</w:t>
      </w:r>
      <w:r w:rsidR="0024790E">
        <w:t>!</w:t>
      </w:r>
      <w:r w:rsidR="00DE6B5B">
        <w:t xml:space="preserve"> </w:t>
      </w:r>
      <w:r w:rsidR="00D408EF">
        <w:t xml:space="preserve">I </w:t>
      </w:r>
      <w:r w:rsidR="00DE6B5B">
        <w:t xml:space="preserve">accessed the </w:t>
      </w:r>
      <w:r w:rsidR="00D408EF">
        <w:t xml:space="preserve">program online </w:t>
      </w:r>
      <w:r w:rsidR="00DE6B5B">
        <w:t xml:space="preserve">via </w:t>
      </w:r>
      <w:r w:rsidR="00556DE6">
        <w:t xml:space="preserve">USB and </w:t>
      </w:r>
      <w:r w:rsidR="00D408EF">
        <w:t>my Mantis</w:t>
      </w:r>
      <w:r w:rsidR="00556DE6">
        <w:t>Q</w:t>
      </w:r>
      <w:r w:rsidR="00D408EF">
        <w:t xml:space="preserve">40.  </w:t>
      </w:r>
    </w:p>
    <w:p w14:paraId="717EA5DE" w14:textId="77777777" w:rsidR="00D408EF" w:rsidRDefault="00D408EF"/>
    <w:p w14:paraId="15DC6BAB" w14:textId="35BB47D1" w:rsidR="00A76C4B" w:rsidRDefault="00D408EF">
      <w:r>
        <w:t xml:space="preserve">There </w:t>
      </w:r>
      <w:r w:rsidR="00556DE6">
        <w:t xml:space="preserve">were </w:t>
      </w:r>
      <w:r>
        <w:t xml:space="preserve">only a few Deafblind presenters, </w:t>
      </w:r>
      <w:r w:rsidR="00A76C4B">
        <w:t>and in future conferences I would like it to be Deafblind</w:t>
      </w:r>
      <w:r w:rsidR="00496AF9">
        <w:t>-</w:t>
      </w:r>
      <w:r w:rsidR="00A8613E">
        <w:t>led or</w:t>
      </w:r>
      <w:r w:rsidR="00A76C4B">
        <w:t xml:space="preserve"> focused on those of us who work behind the scenes.</w:t>
      </w:r>
    </w:p>
    <w:p w14:paraId="63A75B49" w14:textId="77777777" w:rsidR="00A76C4B" w:rsidRDefault="00A76C4B"/>
    <w:p w14:paraId="0B12A8B6" w14:textId="1ACFB213" w:rsidR="00524F36" w:rsidRDefault="005E2BD4">
      <w:r>
        <w:t>The hotel was very nice and I loved Ottawa.</w:t>
      </w:r>
      <w:r w:rsidR="00556DE6">
        <w:t xml:space="preserve"> </w:t>
      </w:r>
      <w:r>
        <w:t xml:space="preserve">We </w:t>
      </w:r>
      <w:r w:rsidR="00556DE6">
        <w:t>had</w:t>
      </w:r>
      <w:r>
        <w:t xml:space="preserve"> a lot of interest in the DBV poster</w:t>
      </w:r>
      <w:r w:rsidR="00556DE6">
        <w:t>,</w:t>
      </w:r>
      <w:r>
        <w:t xml:space="preserve"> </w:t>
      </w:r>
      <w:r w:rsidR="00556DE6">
        <w:t xml:space="preserve">as well as </w:t>
      </w:r>
      <w:r>
        <w:t xml:space="preserve">the </w:t>
      </w:r>
      <w:r w:rsidR="00556DE6">
        <w:t>i</w:t>
      </w:r>
      <w:r>
        <w:t>nterpreting table</w:t>
      </w:r>
      <w:r w:rsidR="00556DE6">
        <w:t>s</w:t>
      </w:r>
      <w:r w:rsidR="00524F36">
        <w:t>.</w:t>
      </w:r>
    </w:p>
    <w:p w14:paraId="376F7457" w14:textId="77777777" w:rsidR="00524F36" w:rsidRDefault="00524F36"/>
    <w:p w14:paraId="4AE5FD58" w14:textId="5F51F239" w:rsidR="00524F36" w:rsidRDefault="00524F36">
      <w:r>
        <w:t>I focused on technology sessions</w:t>
      </w:r>
      <w:r w:rsidR="00556DE6">
        <w:t>,</w:t>
      </w:r>
      <w:r>
        <w:t xml:space="preserve"> and once again </w:t>
      </w:r>
      <w:proofErr w:type="spellStart"/>
      <w:r>
        <w:t>Bapin</w:t>
      </w:r>
      <w:proofErr w:type="spellEnd"/>
      <w:r>
        <w:t xml:space="preserve"> was a stand out.</w:t>
      </w:r>
    </w:p>
    <w:p w14:paraId="305C0977" w14:textId="77777777" w:rsidR="00524F36" w:rsidRDefault="00524F36"/>
    <w:p w14:paraId="46BCF968" w14:textId="23362195" w:rsidR="00B052FD" w:rsidRDefault="00524F36">
      <w:r>
        <w:t xml:space="preserve">I was shocked not </w:t>
      </w:r>
      <w:r w:rsidR="00B94077">
        <w:t xml:space="preserve">to see </w:t>
      </w:r>
      <w:r>
        <w:t xml:space="preserve">any exhibits from Braille display </w:t>
      </w:r>
      <w:r w:rsidR="003701D1">
        <w:t>manufacturer</w:t>
      </w:r>
      <w:r w:rsidR="00556DE6">
        <w:t>s</w:t>
      </w:r>
      <w:r w:rsidR="003701D1">
        <w:t xml:space="preserve"> </w:t>
      </w:r>
      <w:r w:rsidR="00556DE6">
        <w:t>like</w:t>
      </w:r>
      <w:r w:rsidR="003701D1">
        <w:t xml:space="preserve"> </w:t>
      </w:r>
      <w:proofErr w:type="spellStart"/>
      <w:r w:rsidR="003701D1">
        <w:t>Humanwar</w:t>
      </w:r>
      <w:r w:rsidR="00937B42">
        <w:t>e</w:t>
      </w:r>
      <w:proofErr w:type="spellEnd"/>
      <w:r w:rsidR="003701D1">
        <w:t xml:space="preserve">, </w:t>
      </w:r>
      <w:proofErr w:type="spellStart"/>
      <w:r w:rsidR="003701D1">
        <w:t>Vispero</w:t>
      </w:r>
      <w:proofErr w:type="spellEnd"/>
      <w:r w:rsidR="003701D1">
        <w:t xml:space="preserve"> or</w:t>
      </w:r>
      <w:r w:rsidR="00937B42">
        <w:t xml:space="preserve"> </w:t>
      </w:r>
      <w:r w:rsidR="009934E2">
        <w:t>APH</w:t>
      </w:r>
      <w:r w:rsidR="00F70855">
        <w:t xml:space="preserve"> (</w:t>
      </w:r>
      <w:r w:rsidR="00062502">
        <w:t>American Printing House for the Blind</w:t>
      </w:r>
      <w:r w:rsidR="00F70855">
        <w:t>)</w:t>
      </w:r>
      <w:r w:rsidR="00B94077">
        <w:t>.</w:t>
      </w:r>
      <w:r w:rsidR="009934E2">
        <w:t xml:space="preserve"> </w:t>
      </w:r>
      <w:r w:rsidR="00B94077">
        <w:t>T</w:t>
      </w:r>
      <w:r w:rsidR="003701D1">
        <w:t xml:space="preserve">he many companies </w:t>
      </w:r>
      <w:r w:rsidR="009934E2">
        <w:t>we</w:t>
      </w:r>
      <w:r w:rsidR="00E35FD4">
        <w:t xml:space="preserve"> purchase </w:t>
      </w:r>
      <w:r w:rsidR="009934E2">
        <w:t xml:space="preserve">our </w:t>
      </w:r>
      <w:r w:rsidR="00E35FD4">
        <w:t>equipment from</w:t>
      </w:r>
      <w:r w:rsidR="00296256">
        <w:t xml:space="preserve"> </w:t>
      </w:r>
      <w:r w:rsidR="009934E2">
        <w:t>were</w:t>
      </w:r>
      <w:r w:rsidR="00296256">
        <w:t xml:space="preserve"> not there</w:t>
      </w:r>
      <w:r w:rsidR="00E35FD4">
        <w:t>.</w:t>
      </w:r>
      <w:r w:rsidR="009934E2">
        <w:t xml:space="preserve"> </w:t>
      </w:r>
      <w:r w:rsidR="00E35FD4">
        <w:t>For example</w:t>
      </w:r>
      <w:r w:rsidR="009934E2">
        <w:t>,</w:t>
      </w:r>
      <w:r w:rsidR="00E35FD4">
        <w:t xml:space="preserve"> </w:t>
      </w:r>
      <w:r w:rsidR="008C56CF">
        <w:t xml:space="preserve">National </w:t>
      </w:r>
      <w:r w:rsidR="006A3244">
        <w:t>F</w:t>
      </w:r>
      <w:r w:rsidR="008C56CF">
        <w:t xml:space="preserve">ederation of the </w:t>
      </w:r>
      <w:r w:rsidR="006A3244">
        <w:t>Blind</w:t>
      </w:r>
      <w:r w:rsidR="00E45310">
        <w:t xml:space="preserve"> </w:t>
      </w:r>
      <w:r w:rsidR="00B55E54">
        <w:t xml:space="preserve">has </w:t>
      </w:r>
      <w:r w:rsidR="00296256">
        <w:t>m</w:t>
      </w:r>
      <w:r w:rsidR="00B55E54">
        <w:t xml:space="preserve">any </w:t>
      </w:r>
      <w:r w:rsidR="00296256">
        <w:t>exhibits</w:t>
      </w:r>
      <w:r w:rsidR="00B55E54">
        <w:t xml:space="preserve"> when they hold their conventions</w:t>
      </w:r>
      <w:r w:rsidR="009934E2">
        <w:t>, giving</w:t>
      </w:r>
      <w:r w:rsidR="00296256">
        <w:t xml:space="preserve"> people </w:t>
      </w:r>
      <w:r w:rsidR="009934E2">
        <w:t xml:space="preserve">the opportunity to </w:t>
      </w:r>
      <w:r w:rsidR="00D46CB8">
        <w:t>try out new equipmen</w:t>
      </w:r>
      <w:r w:rsidR="00C24363">
        <w:t>t.</w:t>
      </w:r>
    </w:p>
    <w:p w14:paraId="04F3393C" w14:textId="77777777" w:rsidR="00B052FD" w:rsidRDefault="00B052FD"/>
    <w:p w14:paraId="54DE5A16" w14:textId="02FA0904" w:rsidR="003E3BD3" w:rsidRDefault="00B052FD">
      <w:r>
        <w:t xml:space="preserve">During the conference I met many people and </w:t>
      </w:r>
      <w:r w:rsidR="003E3BD3">
        <w:t xml:space="preserve">learnt so much about new haptic </w:t>
      </w:r>
      <w:proofErr w:type="gramStart"/>
      <w:r w:rsidR="003E3BD3">
        <w:t>signs, and</w:t>
      </w:r>
      <w:proofErr w:type="gramEnd"/>
      <w:r w:rsidR="003E3BD3">
        <w:t xml:space="preserve"> got to use some </w:t>
      </w:r>
      <w:proofErr w:type="spellStart"/>
      <w:r w:rsidR="009934E2">
        <w:t>prot</w:t>
      </w:r>
      <w:r w:rsidR="003E3BD3">
        <w:t>actile</w:t>
      </w:r>
      <w:proofErr w:type="spellEnd"/>
      <w:r w:rsidR="003E3BD3">
        <w:t xml:space="preserve"> signs.</w:t>
      </w:r>
    </w:p>
    <w:p w14:paraId="49BC5374" w14:textId="77777777" w:rsidR="003E3BD3" w:rsidRDefault="003E3BD3"/>
    <w:p w14:paraId="3562763E" w14:textId="0AE0353B" w:rsidR="000964F4" w:rsidRPr="009934E2" w:rsidRDefault="009934E2">
      <w:pPr>
        <w:rPr>
          <w:rFonts w:cstheme="minorHAnsi"/>
          <w:color w:val="000000" w:themeColor="text1"/>
        </w:rPr>
      </w:pPr>
      <w:r w:rsidRPr="009934E2">
        <w:rPr>
          <w:rFonts w:cstheme="minorHAnsi"/>
          <w:color w:val="000000" w:themeColor="text1"/>
        </w:rPr>
        <w:t>The n</w:t>
      </w:r>
      <w:r w:rsidR="003E3BD3" w:rsidRPr="009934E2">
        <w:rPr>
          <w:rFonts w:cstheme="minorHAnsi"/>
          <w:color w:val="000000" w:themeColor="text1"/>
        </w:rPr>
        <w:t xml:space="preserve">ext </w:t>
      </w:r>
      <w:r w:rsidRPr="009934E2">
        <w:rPr>
          <w:rFonts w:cstheme="minorHAnsi"/>
          <w:color w:val="000000" w:themeColor="text1"/>
          <w:shd w:val="clear" w:color="auto" w:fill="FFFFFF"/>
        </w:rPr>
        <w:t xml:space="preserve">Deafblind International </w:t>
      </w:r>
      <w:r w:rsidRPr="009934E2">
        <w:rPr>
          <w:rStyle w:val="Emphasis"/>
          <w:rFonts w:cstheme="minorHAnsi"/>
          <w:i w:val="0"/>
          <w:iCs w:val="0"/>
          <w:color w:val="000000" w:themeColor="text1"/>
          <w:shd w:val="clear" w:color="auto" w:fill="FFFFFF"/>
        </w:rPr>
        <w:t xml:space="preserve">Conference </w:t>
      </w:r>
      <w:r w:rsidR="000964F4" w:rsidRPr="009934E2">
        <w:rPr>
          <w:rFonts w:cstheme="minorHAnsi"/>
          <w:color w:val="000000" w:themeColor="text1"/>
        </w:rPr>
        <w:t>will be in Switzerland and will be linked with the W</w:t>
      </w:r>
      <w:r w:rsidR="00014EDB" w:rsidRPr="009934E2">
        <w:rPr>
          <w:rFonts w:cstheme="minorHAnsi"/>
          <w:color w:val="000000" w:themeColor="text1"/>
        </w:rPr>
        <w:t>o</w:t>
      </w:r>
      <w:r w:rsidR="000964F4" w:rsidRPr="009934E2">
        <w:rPr>
          <w:rFonts w:cstheme="minorHAnsi"/>
          <w:color w:val="000000" w:themeColor="text1"/>
        </w:rPr>
        <w:t>rld Federation of the Deafblind.</w:t>
      </w:r>
      <w:r>
        <w:rPr>
          <w:rFonts w:cstheme="minorHAnsi"/>
          <w:color w:val="000000" w:themeColor="text1"/>
        </w:rPr>
        <w:t xml:space="preserve"> </w:t>
      </w:r>
      <w:r w:rsidR="000964F4" w:rsidRPr="009934E2">
        <w:rPr>
          <w:rFonts w:cstheme="minorHAnsi"/>
          <w:color w:val="000000" w:themeColor="text1"/>
        </w:rPr>
        <w:t>I think this conference will be a lot more Deafblind friendly.</w:t>
      </w:r>
    </w:p>
    <w:p w14:paraId="610CF9E7" w14:textId="77777777" w:rsidR="000964F4" w:rsidRDefault="000964F4"/>
    <w:p w14:paraId="1CAFBFF9" w14:textId="4CCBE7E7" w:rsidR="0082710D" w:rsidRDefault="0082710D">
      <w:r>
        <w:t xml:space="preserve">My report on my visit to </w:t>
      </w:r>
      <w:r w:rsidR="009934E2">
        <w:t xml:space="preserve">the </w:t>
      </w:r>
      <w:r>
        <w:t>Helen Keller Cent</w:t>
      </w:r>
      <w:r w:rsidR="009934E2">
        <w:t>re</w:t>
      </w:r>
      <w:r>
        <w:t xml:space="preserve"> will be separate from this report.</w:t>
      </w:r>
    </w:p>
    <w:p w14:paraId="3126A0FA" w14:textId="77777777" w:rsidR="0082710D" w:rsidRDefault="0082710D"/>
    <w:p w14:paraId="2DC153AA" w14:textId="22668650" w:rsidR="00897113" w:rsidRDefault="0082710D">
      <w:r>
        <w:t>Yes</w:t>
      </w:r>
      <w:r w:rsidR="009934E2">
        <w:t>,</w:t>
      </w:r>
      <w:r>
        <w:t xml:space="preserve"> it was worth every penny and amount of effort it took to</w:t>
      </w:r>
      <w:r w:rsidR="009934E2">
        <w:t xml:space="preserve"> </w:t>
      </w:r>
      <w:r>
        <w:t>go to the conference.</w:t>
      </w:r>
    </w:p>
    <w:p w14:paraId="3CC66D81" w14:textId="77777777" w:rsidR="00897113" w:rsidRDefault="00897113"/>
    <w:p w14:paraId="19C71D75" w14:textId="177F70DF" w:rsidR="001058AF" w:rsidRDefault="006C326D" w:rsidP="006C326D">
      <w:pPr>
        <w:jc w:val="center"/>
      </w:pPr>
      <w:r>
        <w:t>Sessions I attended: -</w:t>
      </w:r>
    </w:p>
    <w:p w14:paraId="6BF9843E" w14:textId="77777777" w:rsidR="006C326D" w:rsidRDefault="006C326D" w:rsidP="006C326D">
      <w:pPr>
        <w:jc w:val="center"/>
      </w:pPr>
    </w:p>
    <w:p w14:paraId="598E537C" w14:textId="77777777" w:rsidR="00E21FDA" w:rsidRDefault="00E21FDA" w:rsidP="00E21FDA">
      <w:pPr>
        <w:rPr>
          <w:rFonts w:ascii="Arial" w:hAnsi="Arial" w:cs="Arial"/>
          <w:sz w:val="22"/>
          <w:szCs w:val="22"/>
        </w:rPr>
      </w:pPr>
      <w:r w:rsidRPr="00B02B1E">
        <w:rPr>
          <w:rFonts w:ascii="Arial" w:hAnsi="Arial" w:cs="Arial"/>
          <w:b/>
          <w:bCs/>
          <w:sz w:val="22"/>
          <w:szCs w:val="22"/>
        </w:rPr>
        <w:t>Opening Remarks</w:t>
      </w:r>
      <w:r>
        <w:rPr>
          <w:rFonts w:ascii="Arial" w:hAnsi="Arial" w:cs="Arial"/>
          <w:b/>
          <w:bCs/>
          <w:sz w:val="22"/>
          <w:szCs w:val="22"/>
        </w:rPr>
        <w:tab/>
      </w:r>
      <w:r>
        <w:rPr>
          <w:rFonts w:ascii="Arial" w:hAnsi="Arial" w:cs="Arial"/>
          <w:b/>
          <w:bCs/>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32149">
        <w:rPr>
          <w:rFonts w:ascii="Arial" w:hAnsi="Arial" w:cs="Arial"/>
          <w:sz w:val="22"/>
          <w:szCs w:val="22"/>
        </w:rPr>
        <w:t>Canada Hall 1</w:t>
      </w:r>
    </w:p>
    <w:p w14:paraId="44259908" w14:textId="77777777" w:rsidR="00E21FDA" w:rsidRPr="00852341" w:rsidRDefault="00E21FDA" w:rsidP="00E21FDA">
      <w:pPr>
        <w:rPr>
          <w:rFonts w:ascii="Arial" w:hAnsi="Arial" w:cs="Arial"/>
          <w:i/>
          <w:iCs/>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20BC7">
        <w:rPr>
          <w:rFonts w:ascii="Arial" w:hAnsi="Arial" w:cs="Arial"/>
          <w:b/>
          <w:bCs/>
          <w:i/>
          <w:iCs/>
          <w:sz w:val="20"/>
          <w:szCs w:val="20"/>
        </w:rPr>
        <w:t>Jennifer Robbins</w:t>
      </w:r>
      <w:r w:rsidRPr="00852341">
        <w:rPr>
          <w:rFonts w:ascii="Arial" w:hAnsi="Arial" w:cs="Arial"/>
          <w:i/>
          <w:iCs/>
          <w:sz w:val="20"/>
          <w:szCs w:val="20"/>
        </w:rPr>
        <w:t>, Chair, Planning Committee</w:t>
      </w:r>
    </w:p>
    <w:p w14:paraId="716CB1B4" w14:textId="77777777" w:rsidR="00E21FDA" w:rsidRDefault="00E21FDA" w:rsidP="00E21FDA">
      <w:pPr>
        <w:ind w:left="2880"/>
        <w:rPr>
          <w:rFonts w:ascii="Arial" w:hAnsi="Arial" w:cs="Arial"/>
          <w:i/>
          <w:iCs/>
          <w:sz w:val="20"/>
          <w:szCs w:val="20"/>
        </w:rPr>
      </w:pPr>
      <w:r w:rsidRPr="00420BC7">
        <w:rPr>
          <w:rFonts w:ascii="Arial" w:hAnsi="Arial" w:cs="Arial"/>
          <w:b/>
          <w:bCs/>
          <w:i/>
          <w:iCs/>
          <w:sz w:val="20"/>
          <w:szCs w:val="20"/>
        </w:rPr>
        <w:t>Cathy Proll</w:t>
      </w:r>
      <w:r w:rsidRPr="00852341">
        <w:rPr>
          <w:rFonts w:ascii="Arial" w:hAnsi="Arial" w:cs="Arial"/>
          <w:i/>
          <w:iCs/>
          <w:sz w:val="20"/>
          <w:szCs w:val="20"/>
        </w:rPr>
        <w:t>, Chair, DBNO</w:t>
      </w:r>
    </w:p>
    <w:p w14:paraId="71EA3282" w14:textId="77777777" w:rsidR="00E21FDA" w:rsidRDefault="00E21FDA" w:rsidP="00E21FDA">
      <w:pPr>
        <w:rPr>
          <w:rFonts w:ascii="Arial" w:hAnsi="Arial" w:cs="Arial"/>
          <w:sz w:val="22"/>
          <w:szCs w:val="22"/>
        </w:rPr>
      </w:pPr>
    </w:p>
    <w:p w14:paraId="62867C7B" w14:textId="7799BF70" w:rsidR="00E21FDA" w:rsidRDefault="00E21FDA" w:rsidP="00E21FDA">
      <w:pPr>
        <w:rPr>
          <w:rFonts w:ascii="Arial" w:hAnsi="Arial" w:cs="Arial"/>
          <w:sz w:val="22"/>
          <w:szCs w:val="22"/>
        </w:rPr>
      </w:pPr>
      <w:r>
        <w:rPr>
          <w:rFonts w:ascii="Arial" w:hAnsi="Arial" w:cs="Arial"/>
          <w:sz w:val="22"/>
          <w:szCs w:val="22"/>
        </w:rPr>
        <w:t xml:space="preserve">Motivational speech, with comments from the Prime Minister of Canada via Video.  </w:t>
      </w:r>
    </w:p>
    <w:p w14:paraId="32AA17D6" w14:textId="7F726480" w:rsidR="00E21FDA" w:rsidRDefault="00E21FDA" w:rsidP="00E21FDA">
      <w:pPr>
        <w:rPr>
          <w:rFonts w:ascii="Arial" w:hAnsi="Arial" w:cs="Arial"/>
          <w:sz w:val="22"/>
          <w:szCs w:val="22"/>
        </w:rPr>
      </w:pPr>
      <w:r>
        <w:rPr>
          <w:rFonts w:ascii="Arial" w:hAnsi="Arial" w:cs="Arial"/>
          <w:sz w:val="22"/>
          <w:szCs w:val="22"/>
        </w:rPr>
        <w:lastRenderedPageBreak/>
        <w:t xml:space="preserve"> </w:t>
      </w:r>
    </w:p>
    <w:p w14:paraId="40A0A9A0" w14:textId="77777777" w:rsidR="00E21FDA" w:rsidRDefault="00E21FDA" w:rsidP="00E21FDA">
      <w:pPr>
        <w:rPr>
          <w:rFonts w:ascii="Arial" w:hAnsi="Arial" w:cs="Arial"/>
          <w:sz w:val="22"/>
          <w:szCs w:val="22"/>
        </w:rPr>
      </w:pPr>
      <w:r>
        <w:rPr>
          <w:rFonts w:ascii="Arial" w:hAnsi="Arial" w:cs="Arial"/>
          <w:sz w:val="22"/>
          <w:szCs w:val="22"/>
        </w:rPr>
        <w:t>9:30 AM – 10:30 AM</w:t>
      </w:r>
      <w:r>
        <w:rPr>
          <w:rFonts w:ascii="Arial" w:hAnsi="Arial" w:cs="Arial"/>
          <w:sz w:val="22"/>
          <w:szCs w:val="22"/>
        </w:rPr>
        <w:tab/>
      </w:r>
      <w:r>
        <w:rPr>
          <w:rFonts w:ascii="Arial" w:hAnsi="Arial" w:cs="Arial"/>
          <w:sz w:val="22"/>
          <w:szCs w:val="22"/>
        </w:rPr>
        <w:tab/>
      </w:r>
    </w:p>
    <w:p w14:paraId="6E983777" w14:textId="77777777" w:rsidR="00E21FDA" w:rsidRPr="00D514B9" w:rsidRDefault="00E21FDA" w:rsidP="00E21FDA">
      <w:pPr>
        <w:rPr>
          <w:rFonts w:ascii="Arial" w:hAnsi="Arial" w:cs="Arial"/>
          <w:sz w:val="22"/>
          <w:szCs w:val="22"/>
          <w:u w:val="single"/>
        </w:rPr>
      </w:pPr>
      <w:r w:rsidRPr="00B02B1E">
        <w:rPr>
          <w:rFonts w:ascii="Arial" w:hAnsi="Arial" w:cs="Arial"/>
          <w:b/>
          <w:bCs/>
          <w:sz w:val="22"/>
          <w:szCs w:val="22"/>
          <w:u w:val="single"/>
        </w:rPr>
        <w:t xml:space="preserve">Opening Keynote Session </w:t>
      </w:r>
      <w:r w:rsidRPr="00DB257E">
        <w:rPr>
          <w:rFonts w:ascii="Arial" w:hAnsi="Arial" w:cs="Arial"/>
          <w:sz w:val="22"/>
          <w:szCs w:val="22"/>
          <w:u w:val="single"/>
        </w:rPr>
        <w:t>(Canada)</w:t>
      </w:r>
      <w:r w:rsidRPr="00B02B1E">
        <w:rPr>
          <w:rFonts w:ascii="Arial" w:hAnsi="Arial" w:cs="Arial"/>
          <w:b/>
          <w:bCs/>
          <w:sz w:val="22"/>
          <w:szCs w:val="22"/>
          <w:u w:val="single"/>
        </w:rPr>
        <w:tab/>
      </w:r>
      <w:r w:rsidRPr="00D514B9">
        <w:rPr>
          <w:rFonts w:ascii="Arial" w:hAnsi="Arial" w:cs="Arial"/>
          <w:b/>
          <w:bCs/>
          <w:sz w:val="22"/>
          <w:szCs w:val="22"/>
          <w:u w:val="single"/>
        </w:rPr>
        <w:tab/>
      </w:r>
      <w:r w:rsidRPr="00D514B9">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sidRPr="00D514B9">
        <w:rPr>
          <w:rFonts w:ascii="Arial" w:hAnsi="Arial" w:cs="Arial"/>
          <w:sz w:val="22"/>
          <w:szCs w:val="22"/>
          <w:u w:val="single"/>
        </w:rPr>
        <w:t>Canada Hall 1</w:t>
      </w:r>
    </w:p>
    <w:p w14:paraId="6094AFFD" w14:textId="77777777" w:rsidR="00E21FDA" w:rsidRPr="00E066B5" w:rsidRDefault="00E21FDA" w:rsidP="00E21FDA">
      <w:pPr>
        <w:rPr>
          <w:rFonts w:ascii="Arial" w:hAnsi="Arial" w:cs="Arial"/>
          <w:b/>
          <w:bCs/>
          <w:i/>
          <w:iCs/>
          <w:sz w:val="20"/>
          <w:szCs w:val="20"/>
        </w:rPr>
      </w:pPr>
      <w:r w:rsidRPr="00E066B5">
        <w:rPr>
          <w:rFonts w:ascii="Arial" w:hAnsi="Arial" w:cs="Arial"/>
          <w:b/>
          <w:bCs/>
          <w:i/>
          <w:iCs/>
          <w:sz w:val="20"/>
          <w:szCs w:val="20"/>
        </w:rPr>
        <w:t>Mike Lipkin</w:t>
      </w:r>
    </w:p>
    <w:p w14:paraId="43305C25" w14:textId="77777777" w:rsidR="00E21FDA" w:rsidRPr="00F534DE" w:rsidRDefault="00E21FDA" w:rsidP="00E21FDA">
      <w:pPr>
        <w:rPr>
          <w:rFonts w:ascii="Arial" w:hAnsi="Arial" w:cs="Arial"/>
          <w:color w:val="0070C0"/>
          <w:sz w:val="22"/>
          <w:szCs w:val="22"/>
        </w:rPr>
      </w:pPr>
      <w:r w:rsidRPr="00F534DE">
        <w:rPr>
          <w:rFonts w:ascii="Arial" w:hAnsi="Arial" w:cs="Arial"/>
          <w:color w:val="0070C0"/>
          <w:sz w:val="22"/>
          <w:szCs w:val="22"/>
        </w:rPr>
        <w:t xml:space="preserve">The Potentiator – The Future in Your Hands </w:t>
      </w:r>
    </w:p>
    <w:p w14:paraId="314BCC1D" w14:textId="77777777" w:rsidR="00E21FDA" w:rsidRPr="0049785F" w:rsidRDefault="00E21FDA" w:rsidP="00E21FDA">
      <w:pPr>
        <w:rPr>
          <w:rFonts w:ascii="Arial" w:hAnsi="Arial" w:cs="Arial"/>
          <w:sz w:val="18"/>
          <w:szCs w:val="18"/>
        </w:rPr>
      </w:pPr>
      <w:r w:rsidRPr="0049785F">
        <w:rPr>
          <w:rFonts w:ascii="Arial" w:hAnsi="Arial" w:cs="Arial"/>
          <w:color w:val="000000"/>
          <w:sz w:val="18"/>
          <w:szCs w:val="18"/>
        </w:rPr>
        <w:t>Mike Lipkin is an international strategic coach who works with many of the world’s best business and professional leaders. He is the founder and CEO of Environics/Lipkin, a highly successful training and motivation company based in Toronto. He is also a bestselling author who has just launched his eighth book, </w:t>
      </w:r>
      <w:r w:rsidRPr="0054293F">
        <w:rPr>
          <w:rFonts w:ascii="Arial" w:hAnsi="Arial" w:cs="Arial"/>
          <w:i/>
          <w:iCs/>
          <w:sz w:val="18"/>
          <w:szCs w:val="18"/>
        </w:rPr>
        <w:t>The Potentiator</w:t>
      </w:r>
      <w:r w:rsidRPr="0049785F">
        <w:rPr>
          <w:rFonts w:ascii="Arial" w:hAnsi="Arial" w:cs="Arial"/>
          <w:color w:val="000000"/>
          <w:sz w:val="18"/>
          <w:szCs w:val="18"/>
        </w:rPr>
        <w:t xml:space="preserve">, on which this talk is based. Mike believes that we’re only as good as the Potentiators we purposefully place in our lives. They are the everyday superheroes whose superpower is to enable us to perform at our best. In turn, we need to intentionally play that role for our most important stakeholders, including our colleagues </w:t>
      </w:r>
      <w:r w:rsidRPr="0049785F">
        <w:rPr>
          <w:rFonts w:ascii="Arial" w:hAnsi="Arial" w:cs="Arial"/>
          <w:sz w:val="18"/>
          <w:szCs w:val="18"/>
        </w:rPr>
        <w:t xml:space="preserve">and the people we serve. That’s how breakthroughs are created in a changing world and allow us to truly hold the Future in our Hands. </w:t>
      </w:r>
      <w:r w:rsidRPr="0049785F">
        <w:rPr>
          <w:rFonts w:ascii="Arial" w:hAnsi="Arial" w:cs="Arial"/>
          <w:color w:val="000000"/>
          <w:sz w:val="18"/>
          <w:szCs w:val="18"/>
        </w:rPr>
        <w:t>In this inspiring session, Mike Lipkin will introduce you to The Five Potentiator Practices that will multiply your impact and scale your results to the enormous benefit of everyone around you. What’s more, Mike is renowned for this ability to blend humour</w:t>
      </w:r>
      <w:r w:rsidRPr="0049785F">
        <w:rPr>
          <w:rStyle w:val="apple-converted-space"/>
          <w:rFonts w:ascii="Arial" w:hAnsi="Arial" w:cs="Arial"/>
          <w:color w:val="000000"/>
          <w:sz w:val="18"/>
          <w:szCs w:val="18"/>
        </w:rPr>
        <w:t> with content so that you laugh while you learn.</w:t>
      </w:r>
    </w:p>
    <w:p w14:paraId="43E231C0" w14:textId="77777777" w:rsidR="00E21FDA" w:rsidRDefault="00E21FDA" w:rsidP="00E21FDA">
      <w:pPr>
        <w:rPr>
          <w:rFonts w:ascii="Arial" w:eastAsia="Times New Roman" w:hAnsi="Arial" w:cs="Arial"/>
          <w:i/>
          <w:iCs/>
          <w:color w:val="7030A0"/>
          <w:sz w:val="20"/>
          <w:szCs w:val="20"/>
          <w:lang w:eastAsia="en-CA"/>
        </w:rPr>
      </w:pPr>
      <w:r w:rsidRPr="007845F8">
        <w:rPr>
          <w:rFonts w:ascii="Arial" w:hAnsi="Arial" w:cs="Arial"/>
          <w:i/>
          <w:iCs/>
          <w:color w:val="7030A0"/>
          <w:sz w:val="20"/>
          <w:szCs w:val="20"/>
        </w:rPr>
        <w:t xml:space="preserve">Track: </w:t>
      </w:r>
      <w:r w:rsidRPr="007845F8">
        <w:rPr>
          <w:rFonts w:ascii="Arial" w:eastAsia="Times New Roman" w:hAnsi="Arial" w:cs="Arial"/>
          <w:i/>
          <w:iCs/>
          <w:color w:val="7030A0"/>
          <w:sz w:val="20"/>
          <w:szCs w:val="20"/>
          <w:lang w:eastAsia="en-CA"/>
        </w:rPr>
        <w:t>Leadership Development &amp; Sustainability</w:t>
      </w:r>
    </w:p>
    <w:p w14:paraId="579B7BF3" w14:textId="77777777" w:rsidR="00E21FDA" w:rsidRDefault="00E21FDA" w:rsidP="00E21FDA">
      <w:pPr>
        <w:rPr>
          <w:rFonts w:ascii="Arial" w:eastAsia="Times New Roman" w:hAnsi="Arial" w:cs="Arial"/>
          <w:i/>
          <w:iCs/>
          <w:color w:val="7030A0"/>
          <w:sz w:val="20"/>
          <w:szCs w:val="20"/>
          <w:lang w:eastAsia="en-CA"/>
        </w:rPr>
      </w:pPr>
    </w:p>
    <w:p w14:paraId="344F963B" w14:textId="342326BD" w:rsidR="006A0978" w:rsidRPr="00891A56" w:rsidRDefault="0084641D" w:rsidP="00E21FDA">
      <w:pPr>
        <w:rPr>
          <w:rFonts w:eastAsia="Times New Roman" w:cstheme="minorHAnsi"/>
          <w:color w:val="000000" w:themeColor="text1"/>
          <w:lang w:eastAsia="en-CA"/>
        </w:rPr>
      </w:pPr>
      <w:r w:rsidRPr="00891A56">
        <w:rPr>
          <w:rFonts w:eastAsia="Times New Roman" w:cstheme="minorHAnsi"/>
          <w:color w:val="000000" w:themeColor="text1"/>
          <w:lang w:eastAsia="en-CA"/>
        </w:rPr>
        <w:t xml:space="preserve">Mike’s talk really was </w:t>
      </w:r>
      <w:r w:rsidR="00F15640" w:rsidRPr="00891A56">
        <w:rPr>
          <w:rFonts w:eastAsia="Times New Roman" w:cstheme="minorHAnsi"/>
          <w:color w:val="000000" w:themeColor="text1"/>
          <w:lang w:eastAsia="en-CA"/>
        </w:rPr>
        <w:t>inspiring</w:t>
      </w:r>
      <w:r w:rsidRPr="00891A56">
        <w:rPr>
          <w:rFonts w:eastAsia="Times New Roman" w:cstheme="minorHAnsi"/>
          <w:color w:val="000000" w:themeColor="text1"/>
          <w:lang w:eastAsia="en-CA"/>
        </w:rPr>
        <w:t xml:space="preserve"> an</w:t>
      </w:r>
      <w:r w:rsidR="001F196D" w:rsidRPr="00891A56">
        <w:rPr>
          <w:rFonts w:eastAsia="Times New Roman" w:cstheme="minorHAnsi"/>
          <w:color w:val="000000" w:themeColor="text1"/>
          <w:lang w:eastAsia="en-CA"/>
        </w:rPr>
        <w:t xml:space="preserve">d </w:t>
      </w:r>
      <w:r w:rsidR="0099093C" w:rsidRPr="00891A56">
        <w:rPr>
          <w:rFonts w:eastAsia="Times New Roman" w:cstheme="minorHAnsi"/>
          <w:color w:val="000000" w:themeColor="text1"/>
          <w:lang w:eastAsia="en-CA"/>
        </w:rPr>
        <w:t>motivating</w:t>
      </w:r>
      <w:r w:rsidR="003660CC" w:rsidRPr="00891A56">
        <w:rPr>
          <w:rFonts w:eastAsia="Times New Roman" w:cstheme="minorHAnsi"/>
          <w:color w:val="000000" w:themeColor="text1"/>
          <w:lang w:eastAsia="en-CA"/>
        </w:rPr>
        <w:t>.</w:t>
      </w:r>
      <w:r w:rsidR="00891A56">
        <w:rPr>
          <w:rFonts w:eastAsia="Times New Roman" w:cstheme="minorHAnsi"/>
          <w:color w:val="000000" w:themeColor="text1"/>
          <w:lang w:eastAsia="en-CA"/>
        </w:rPr>
        <w:t xml:space="preserve"> </w:t>
      </w:r>
      <w:r w:rsidR="003660CC" w:rsidRPr="00891A56">
        <w:rPr>
          <w:rFonts w:eastAsia="Times New Roman" w:cstheme="minorHAnsi"/>
          <w:color w:val="000000" w:themeColor="text1"/>
          <w:lang w:eastAsia="en-CA"/>
        </w:rPr>
        <w:t>We all face challenges</w:t>
      </w:r>
      <w:r w:rsidR="00891A56">
        <w:rPr>
          <w:rFonts w:eastAsia="Times New Roman" w:cstheme="minorHAnsi"/>
          <w:color w:val="000000" w:themeColor="text1"/>
          <w:lang w:eastAsia="en-CA"/>
        </w:rPr>
        <w:t>,</w:t>
      </w:r>
      <w:r w:rsidR="003660CC" w:rsidRPr="00891A56">
        <w:rPr>
          <w:rFonts w:eastAsia="Times New Roman" w:cstheme="minorHAnsi"/>
          <w:color w:val="000000" w:themeColor="text1"/>
          <w:lang w:eastAsia="en-CA"/>
        </w:rPr>
        <w:t xml:space="preserve"> even hearing sighted people</w:t>
      </w:r>
      <w:r w:rsidR="00B43AFB">
        <w:rPr>
          <w:rFonts w:eastAsia="Times New Roman" w:cstheme="minorHAnsi"/>
          <w:color w:val="000000" w:themeColor="text1"/>
          <w:lang w:eastAsia="en-CA"/>
        </w:rPr>
        <w:t xml:space="preserve">. </w:t>
      </w:r>
      <w:r w:rsidR="003D07BA" w:rsidRPr="00891A56">
        <w:rPr>
          <w:rFonts w:eastAsia="Times New Roman" w:cstheme="minorHAnsi"/>
          <w:color w:val="000000" w:themeColor="text1"/>
          <w:lang w:eastAsia="en-CA"/>
        </w:rPr>
        <w:t>He mentioned</w:t>
      </w:r>
      <w:r w:rsidR="00B43AFB">
        <w:rPr>
          <w:rFonts w:eastAsia="Times New Roman" w:cstheme="minorHAnsi"/>
          <w:color w:val="000000" w:themeColor="text1"/>
          <w:lang w:eastAsia="en-CA"/>
        </w:rPr>
        <w:t xml:space="preserve"> the “</w:t>
      </w:r>
      <w:r w:rsidR="003660CC" w:rsidRPr="00891A56">
        <w:rPr>
          <w:rFonts w:eastAsia="Times New Roman" w:cstheme="minorHAnsi"/>
          <w:color w:val="000000" w:themeColor="text1"/>
          <w:lang w:eastAsia="en-CA"/>
        </w:rPr>
        <w:t xml:space="preserve">thing is to </w:t>
      </w:r>
      <w:r w:rsidR="006A0978" w:rsidRPr="00891A56">
        <w:rPr>
          <w:rFonts w:eastAsia="Times New Roman" w:cstheme="minorHAnsi"/>
          <w:color w:val="000000" w:themeColor="text1"/>
          <w:lang w:eastAsia="en-CA"/>
        </w:rPr>
        <w:t>be positive and rise up from defeat and be the very best we can.</w:t>
      </w:r>
      <w:r w:rsidR="003D07BA" w:rsidRPr="00891A56">
        <w:rPr>
          <w:rFonts w:eastAsia="Times New Roman" w:cstheme="minorHAnsi"/>
          <w:color w:val="000000" w:themeColor="text1"/>
          <w:lang w:eastAsia="en-CA"/>
        </w:rPr>
        <w:t>”</w:t>
      </w:r>
    </w:p>
    <w:p w14:paraId="69149B1E" w14:textId="77777777" w:rsidR="006A0978" w:rsidRDefault="006A0978" w:rsidP="00E21FDA">
      <w:pPr>
        <w:rPr>
          <w:rFonts w:ascii="Arial" w:eastAsia="Times New Roman" w:hAnsi="Arial" w:cs="Arial"/>
          <w:i/>
          <w:iCs/>
          <w:color w:val="7030A0"/>
          <w:sz w:val="20"/>
          <w:szCs w:val="20"/>
          <w:lang w:eastAsia="en-CA"/>
        </w:rPr>
      </w:pPr>
    </w:p>
    <w:p w14:paraId="02EEF405" w14:textId="6C433351" w:rsidR="00E21FDA" w:rsidRPr="007845F8" w:rsidRDefault="003660CC" w:rsidP="00E21FDA">
      <w:pPr>
        <w:rPr>
          <w:rFonts w:ascii="Arial" w:eastAsia="Times New Roman" w:hAnsi="Arial" w:cs="Arial"/>
          <w:i/>
          <w:iCs/>
          <w:color w:val="7030A0"/>
          <w:sz w:val="20"/>
          <w:szCs w:val="20"/>
          <w:lang w:eastAsia="en-CA"/>
        </w:rPr>
      </w:pPr>
      <w:r>
        <w:rPr>
          <w:rFonts w:ascii="Arial" w:eastAsia="Times New Roman" w:hAnsi="Arial" w:cs="Arial"/>
          <w:i/>
          <w:iCs/>
          <w:color w:val="7030A0"/>
          <w:sz w:val="20"/>
          <w:szCs w:val="20"/>
          <w:lang w:eastAsia="en-CA"/>
        </w:rPr>
        <w:t xml:space="preserve"> </w:t>
      </w:r>
      <w:r w:rsidR="001F196D">
        <w:rPr>
          <w:rFonts w:ascii="Arial" w:eastAsia="Times New Roman" w:hAnsi="Arial" w:cs="Arial"/>
          <w:i/>
          <w:iCs/>
          <w:color w:val="7030A0"/>
          <w:sz w:val="20"/>
          <w:szCs w:val="20"/>
          <w:lang w:eastAsia="en-CA"/>
        </w:rPr>
        <w:t xml:space="preserve"> </w:t>
      </w:r>
    </w:p>
    <w:p w14:paraId="25E23492" w14:textId="77777777" w:rsidR="00614F05" w:rsidRPr="005E390C" w:rsidRDefault="00614F05" w:rsidP="00614F05">
      <w:pPr>
        <w:ind w:left="2160" w:firstLine="720"/>
        <w:rPr>
          <w:rFonts w:ascii="Arial" w:hAnsi="Arial" w:cs="Arial"/>
          <w:color w:val="0070C0"/>
          <w:sz w:val="22"/>
          <w:szCs w:val="22"/>
        </w:rPr>
      </w:pPr>
      <w:r w:rsidRPr="005E390C">
        <w:rPr>
          <w:rFonts w:ascii="Arial" w:hAnsi="Arial" w:cs="Arial"/>
          <w:color w:val="0070C0"/>
          <w:sz w:val="22"/>
          <w:szCs w:val="22"/>
        </w:rPr>
        <w:t>The Virtual World:  An Opportunity or Threat for Persons with Disabilities</w:t>
      </w:r>
    </w:p>
    <w:p w14:paraId="72079283" w14:textId="77777777" w:rsidR="00614F05" w:rsidRDefault="00614F05" w:rsidP="00614F05">
      <w:pPr>
        <w:ind w:left="2880"/>
        <w:rPr>
          <w:rFonts w:ascii="Arial" w:hAnsi="Arial" w:cs="Arial"/>
          <w:color w:val="000000"/>
          <w:sz w:val="18"/>
          <w:szCs w:val="18"/>
          <w:lang w:val="en-GB"/>
        </w:rPr>
      </w:pPr>
      <w:r w:rsidRPr="0017659C">
        <w:rPr>
          <w:rFonts w:ascii="Arial" w:hAnsi="Arial" w:cs="Arial"/>
          <w:color w:val="000000"/>
          <w:sz w:val="18"/>
          <w:szCs w:val="18"/>
          <w:lang w:val="en-GB"/>
        </w:rPr>
        <w:t>Since C</w:t>
      </w:r>
      <w:r>
        <w:rPr>
          <w:rFonts w:ascii="Arial" w:hAnsi="Arial" w:cs="Arial"/>
          <w:color w:val="000000"/>
          <w:sz w:val="18"/>
          <w:szCs w:val="18"/>
          <w:lang w:val="en-GB"/>
        </w:rPr>
        <w:t>OVID</w:t>
      </w:r>
      <w:r w:rsidRPr="0017659C">
        <w:rPr>
          <w:rFonts w:ascii="Arial" w:hAnsi="Arial" w:cs="Arial"/>
          <w:color w:val="000000"/>
          <w:sz w:val="18"/>
          <w:szCs w:val="18"/>
          <w:lang w:val="en-GB"/>
        </w:rPr>
        <w:t>-19, many activities moved online temporarily, and although some are back in person, others are delivered in a blended way, and some remain online only. Persons with disabilities experienced the online world as liberating because it removed barriers to participation, whether those were physical or communication. Yet if the virtual world removes the impetus towards barrier removal, and if persons with disabilities remain isolated, then this is a step backwards, not forwards. In this talk, Tom will discuss how persons with disabilities reacted to the virtual world, and what opportunities and threats it presents.</w:t>
      </w:r>
    </w:p>
    <w:p w14:paraId="3EAEF8DF" w14:textId="77777777" w:rsidR="00E21FDA" w:rsidRDefault="00E21FDA"/>
    <w:p w14:paraId="7F91675D" w14:textId="04D98454" w:rsidR="00531442" w:rsidRDefault="00531442">
      <w:r>
        <w:t xml:space="preserve">I </w:t>
      </w:r>
      <w:r w:rsidR="00B43AFB">
        <w:t xml:space="preserve">thought this was a </w:t>
      </w:r>
      <w:r w:rsidR="00DD406F">
        <w:t>positive,</w:t>
      </w:r>
      <w:r>
        <w:t xml:space="preserve"> </w:t>
      </w:r>
      <w:r w:rsidR="00B43AFB">
        <w:t xml:space="preserve">but </w:t>
      </w:r>
      <w:r>
        <w:t xml:space="preserve">at the same time quite </w:t>
      </w:r>
      <w:r w:rsidR="00B43AFB">
        <w:t xml:space="preserve">a </w:t>
      </w:r>
      <w:r>
        <w:t xml:space="preserve">negative </w:t>
      </w:r>
      <w:r w:rsidR="001D4E1B">
        <w:t>presentation.</w:t>
      </w:r>
      <w:r w:rsidR="00B43AFB">
        <w:t xml:space="preserve"> </w:t>
      </w:r>
      <w:r w:rsidR="001D4E1B">
        <w:t xml:space="preserve">We all faced huge challenges during </w:t>
      </w:r>
      <w:r w:rsidR="00B43AFB">
        <w:t xml:space="preserve">COVID. </w:t>
      </w:r>
      <w:r w:rsidR="001D4E1B">
        <w:t xml:space="preserve">I felt this presentation was similar </w:t>
      </w:r>
      <w:r w:rsidR="00B43AFB">
        <w:t xml:space="preserve">to </w:t>
      </w:r>
      <w:r w:rsidR="001D4E1B">
        <w:t>what happened to us in Australia</w:t>
      </w:r>
      <w:r w:rsidR="00B43AFB">
        <w:t xml:space="preserve">, and so </w:t>
      </w:r>
      <w:r w:rsidR="00890697">
        <w:t xml:space="preserve">I did not find </w:t>
      </w:r>
      <w:r w:rsidR="00B43AFB">
        <w:t>it</w:t>
      </w:r>
      <w:r w:rsidR="00890697">
        <w:t xml:space="preserve"> to be anything special.</w:t>
      </w:r>
    </w:p>
    <w:p w14:paraId="2D9EF1C0" w14:textId="77777777" w:rsidR="00890697" w:rsidRDefault="00890697"/>
    <w:p w14:paraId="759FF012" w14:textId="2C7416A6" w:rsidR="002F15CA" w:rsidRDefault="00890697">
      <w:r>
        <w:t xml:space="preserve">There </w:t>
      </w:r>
      <w:r w:rsidR="00B43AFB">
        <w:t>were</w:t>
      </w:r>
      <w:r>
        <w:t xml:space="preserve"> </w:t>
      </w:r>
      <w:r w:rsidR="00DD2916">
        <w:t>some positive outcomes for people with d</w:t>
      </w:r>
      <w:r w:rsidR="00E171D3">
        <w:t>i</w:t>
      </w:r>
      <w:r w:rsidR="00DD2916">
        <w:t xml:space="preserve">sabilities in the UK during </w:t>
      </w:r>
      <w:r w:rsidR="00B43AFB">
        <w:t>COVID</w:t>
      </w:r>
      <w:r w:rsidR="00DD2916">
        <w:t xml:space="preserve">, </w:t>
      </w:r>
      <w:r w:rsidR="00B43AFB">
        <w:t xml:space="preserve">such </w:t>
      </w:r>
      <w:r w:rsidR="00DD2916">
        <w:t>more awar</w:t>
      </w:r>
      <w:r w:rsidR="00B43AFB">
        <w:t>eness</w:t>
      </w:r>
      <w:r w:rsidR="00DD2916">
        <w:t xml:space="preserve"> of online meeting spaces </w:t>
      </w:r>
      <w:r w:rsidR="00B43AFB">
        <w:t>like</w:t>
      </w:r>
      <w:r w:rsidR="00DD2916">
        <w:t xml:space="preserve"> Zoom, Teams etc.</w:t>
      </w:r>
      <w:r w:rsidR="00B43AFB">
        <w:t xml:space="preserve"> </w:t>
      </w:r>
      <w:r w:rsidR="002F15CA">
        <w:t xml:space="preserve">Cost and reliable internet speed was </w:t>
      </w:r>
      <w:r w:rsidR="00B43AFB">
        <w:t xml:space="preserve">also </w:t>
      </w:r>
      <w:r w:rsidR="002F15CA">
        <w:t>mentioned.</w:t>
      </w:r>
    </w:p>
    <w:p w14:paraId="43544176" w14:textId="77777777" w:rsidR="002F15CA" w:rsidRDefault="002F15CA"/>
    <w:p w14:paraId="1D66C79E" w14:textId="13C9E49E" w:rsidR="00890697" w:rsidRDefault="00DD2916">
      <w:r>
        <w:t xml:space="preserve"> </w:t>
      </w:r>
    </w:p>
    <w:p w14:paraId="05DEA58B" w14:textId="28B725C2" w:rsidR="00E21FDA" w:rsidRPr="00D514B9" w:rsidRDefault="00397566" w:rsidP="00E21FDA">
      <w:pPr>
        <w:rPr>
          <w:rFonts w:ascii="Arial" w:hAnsi="Arial" w:cs="Arial"/>
          <w:sz w:val="22"/>
          <w:szCs w:val="22"/>
          <w:u w:val="single"/>
        </w:rPr>
      </w:pPr>
      <w:r>
        <w:rPr>
          <w:rFonts w:ascii="Arial" w:hAnsi="Arial" w:cs="Arial"/>
          <w:b/>
          <w:bCs/>
          <w:sz w:val="22"/>
          <w:szCs w:val="22"/>
          <w:u w:val="single"/>
        </w:rPr>
        <w:t>S</w:t>
      </w:r>
      <w:r w:rsidR="00E21FDA" w:rsidRPr="00D514B9">
        <w:rPr>
          <w:rFonts w:ascii="Arial" w:hAnsi="Arial" w:cs="Arial"/>
          <w:b/>
          <w:bCs/>
          <w:sz w:val="22"/>
          <w:szCs w:val="22"/>
          <w:u w:val="single"/>
        </w:rPr>
        <w:t>ession 1B</w:t>
      </w:r>
      <w:r w:rsidR="00E21FDA" w:rsidRPr="00D514B9">
        <w:rPr>
          <w:rFonts w:ascii="Arial" w:hAnsi="Arial" w:cs="Arial"/>
          <w:sz w:val="22"/>
          <w:szCs w:val="22"/>
          <w:u w:val="single"/>
        </w:rPr>
        <w:t xml:space="preserve"> (USA)</w:t>
      </w:r>
      <w:r w:rsidR="00E21FDA" w:rsidRPr="00D514B9">
        <w:rPr>
          <w:rFonts w:ascii="Arial" w:hAnsi="Arial" w:cs="Arial"/>
          <w:sz w:val="22"/>
          <w:szCs w:val="22"/>
          <w:u w:val="single"/>
        </w:rPr>
        <w:tab/>
      </w:r>
      <w:r w:rsidR="00E21FDA" w:rsidRPr="00D514B9">
        <w:rPr>
          <w:rFonts w:ascii="Arial" w:hAnsi="Arial" w:cs="Arial"/>
          <w:sz w:val="22"/>
          <w:szCs w:val="22"/>
          <w:u w:val="single"/>
        </w:rPr>
        <w:tab/>
      </w:r>
      <w:r w:rsidR="00E21FDA" w:rsidRPr="00D514B9">
        <w:rPr>
          <w:rFonts w:ascii="Arial" w:hAnsi="Arial" w:cs="Arial"/>
          <w:sz w:val="22"/>
          <w:szCs w:val="22"/>
          <w:u w:val="single"/>
        </w:rPr>
        <w:tab/>
      </w:r>
      <w:r w:rsidR="00E21FDA" w:rsidRPr="00D514B9">
        <w:rPr>
          <w:rFonts w:ascii="Arial" w:hAnsi="Arial" w:cs="Arial"/>
          <w:sz w:val="22"/>
          <w:szCs w:val="22"/>
          <w:u w:val="single"/>
        </w:rPr>
        <w:tab/>
      </w:r>
      <w:r w:rsidR="00E21FDA" w:rsidRPr="00D514B9">
        <w:rPr>
          <w:rFonts w:ascii="Arial" w:hAnsi="Arial" w:cs="Arial"/>
          <w:sz w:val="22"/>
          <w:szCs w:val="22"/>
          <w:u w:val="single"/>
        </w:rPr>
        <w:tab/>
      </w:r>
      <w:r w:rsidR="00E21FDA">
        <w:rPr>
          <w:rFonts w:ascii="Arial" w:hAnsi="Arial" w:cs="Arial"/>
          <w:sz w:val="22"/>
          <w:szCs w:val="22"/>
          <w:u w:val="single"/>
        </w:rPr>
        <w:tab/>
      </w:r>
      <w:r w:rsidR="00E21FDA">
        <w:rPr>
          <w:rFonts w:ascii="Arial" w:hAnsi="Arial" w:cs="Arial"/>
          <w:sz w:val="22"/>
          <w:szCs w:val="22"/>
          <w:u w:val="single"/>
        </w:rPr>
        <w:tab/>
      </w:r>
      <w:r w:rsidR="00E21FDA">
        <w:rPr>
          <w:rFonts w:ascii="Arial" w:hAnsi="Arial" w:cs="Arial"/>
          <w:sz w:val="22"/>
          <w:szCs w:val="22"/>
          <w:u w:val="single"/>
        </w:rPr>
        <w:tab/>
      </w:r>
      <w:r w:rsidR="00E21FDA">
        <w:rPr>
          <w:rFonts w:ascii="Arial" w:hAnsi="Arial" w:cs="Arial"/>
          <w:sz w:val="22"/>
          <w:szCs w:val="22"/>
          <w:u w:val="single"/>
        </w:rPr>
        <w:tab/>
      </w:r>
      <w:r w:rsidR="00E21FDA" w:rsidRPr="00D514B9">
        <w:rPr>
          <w:rFonts w:ascii="Arial" w:hAnsi="Arial" w:cs="Arial"/>
          <w:sz w:val="22"/>
          <w:szCs w:val="22"/>
          <w:u w:val="single"/>
        </w:rPr>
        <w:tab/>
      </w:r>
      <w:r w:rsidR="00E21FDA" w:rsidRPr="00D514B9">
        <w:rPr>
          <w:rFonts w:ascii="Arial" w:hAnsi="Arial" w:cs="Arial"/>
          <w:color w:val="000000" w:themeColor="text1"/>
          <w:sz w:val="22"/>
          <w:szCs w:val="22"/>
          <w:u w:val="single"/>
        </w:rPr>
        <w:t>Room 203</w:t>
      </w:r>
    </w:p>
    <w:p w14:paraId="498180FD" w14:textId="77777777" w:rsidR="00E21FDA" w:rsidRPr="00921CCE" w:rsidRDefault="00E21FDA" w:rsidP="00E21FDA">
      <w:pPr>
        <w:rPr>
          <w:rFonts w:ascii="Arial" w:hAnsi="Arial" w:cs="Arial"/>
          <w:b/>
          <w:bCs/>
          <w:i/>
          <w:iCs/>
          <w:sz w:val="20"/>
          <w:szCs w:val="20"/>
        </w:rPr>
      </w:pPr>
      <w:proofErr w:type="spellStart"/>
      <w:r w:rsidRPr="00921CCE">
        <w:rPr>
          <w:rFonts w:ascii="Arial" w:hAnsi="Arial" w:cs="Arial"/>
          <w:b/>
          <w:bCs/>
          <w:i/>
          <w:iCs/>
          <w:sz w:val="20"/>
          <w:szCs w:val="20"/>
        </w:rPr>
        <w:t>Anindya</w:t>
      </w:r>
      <w:proofErr w:type="spellEnd"/>
      <w:r w:rsidRPr="00921CCE">
        <w:rPr>
          <w:rFonts w:ascii="Arial" w:hAnsi="Arial" w:cs="Arial"/>
          <w:b/>
          <w:bCs/>
          <w:i/>
          <w:iCs/>
          <w:sz w:val="20"/>
          <w:szCs w:val="20"/>
        </w:rPr>
        <w:t xml:space="preserve"> </w:t>
      </w:r>
      <w:proofErr w:type="spellStart"/>
      <w:r w:rsidRPr="00921CCE">
        <w:rPr>
          <w:rFonts w:ascii="Arial" w:hAnsi="Arial" w:cs="Arial"/>
          <w:b/>
          <w:bCs/>
          <w:i/>
          <w:iCs/>
          <w:sz w:val="20"/>
          <w:szCs w:val="20"/>
        </w:rPr>
        <w:t>Bapin</w:t>
      </w:r>
      <w:proofErr w:type="spellEnd"/>
      <w:r w:rsidRPr="00921CCE">
        <w:rPr>
          <w:rFonts w:ascii="Arial" w:hAnsi="Arial" w:cs="Arial"/>
          <w:b/>
          <w:bCs/>
          <w:i/>
          <w:iCs/>
          <w:sz w:val="20"/>
          <w:szCs w:val="20"/>
        </w:rPr>
        <w:t xml:space="preserve"> Bhattacharyya</w:t>
      </w:r>
    </w:p>
    <w:p w14:paraId="083E4C4B" w14:textId="77777777" w:rsidR="00E21FDA" w:rsidRDefault="00E21FDA" w:rsidP="00E21FDA">
      <w:pPr>
        <w:rPr>
          <w:rFonts w:ascii="Arial" w:eastAsia="Times New Roman" w:hAnsi="Arial" w:cs="Arial"/>
          <w:color w:val="0070C0"/>
          <w:sz w:val="22"/>
          <w:szCs w:val="22"/>
          <w:lang w:eastAsia="en-CA"/>
        </w:rPr>
      </w:pPr>
      <w:r w:rsidRPr="00926429">
        <w:rPr>
          <w:rFonts w:ascii="Arial" w:eastAsia="Times New Roman" w:hAnsi="Arial" w:cs="Arial"/>
          <w:color w:val="0070C0"/>
          <w:sz w:val="22"/>
          <w:szCs w:val="22"/>
          <w:lang w:eastAsia="en-CA"/>
        </w:rPr>
        <w:t>Smart Home and Assistive Technologies Empower Deafblind People</w:t>
      </w:r>
      <w:r>
        <w:rPr>
          <w:rFonts w:ascii="Arial" w:eastAsia="Times New Roman" w:hAnsi="Arial" w:cs="Arial"/>
          <w:color w:val="0070C0"/>
          <w:sz w:val="22"/>
          <w:szCs w:val="22"/>
          <w:lang w:eastAsia="en-CA"/>
        </w:rPr>
        <w:t xml:space="preserve"> </w:t>
      </w:r>
      <w:r w:rsidRPr="00926429">
        <w:rPr>
          <w:rFonts w:ascii="Arial" w:eastAsia="Times New Roman" w:hAnsi="Arial" w:cs="Arial"/>
          <w:color w:val="0070C0"/>
          <w:sz w:val="22"/>
          <w:szCs w:val="22"/>
          <w:lang w:eastAsia="en-CA"/>
        </w:rPr>
        <w:t>in Personal Life and at Work Beyond Imagination</w:t>
      </w:r>
    </w:p>
    <w:p w14:paraId="59019FAD" w14:textId="77777777" w:rsidR="00E21FDA" w:rsidRPr="0064608E" w:rsidRDefault="00E21FDA" w:rsidP="00E21FDA">
      <w:pPr>
        <w:rPr>
          <w:rFonts w:ascii="Arial" w:eastAsia="Times New Roman" w:hAnsi="Arial" w:cs="Arial"/>
          <w:color w:val="0070C0"/>
          <w:sz w:val="18"/>
          <w:szCs w:val="18"/>
          <w:lang w:eastAsia="en-CA"/>
        </w:rPr>
      </w:pPr>
      <w:r w:rsidRPr="0064608E">
        <w:rPr>
          <w:rFonts w:ascii="Arial" w:hAnsi="Arial" w:cs="Arial"/>
          <w:sz w:val="18"/>
          <w:szCs w:val="18"/>
          <w:lang w:val="en-US"/>
        </w:rPr>
        <w:t xml:space="preserve">Smart home and assistive technologies have given DeafBlind people the tools to gain personal independence and access to educational and employment opportunities, as well as break barriers to be a part of their community on equal footing like everyone else. I will share, from both a personal and professional perspective, how technology provides personal satisfaction and professional success for many DeafBlind individuals. Since technology plays an important role in everyone's life including the DeafBlind population around the globe never imagined during Helen Keller's time, it is important to keep abreast on the most recent advancements in technology through smart home and all means of telecommunications technologies via braille access and screen magnification. Items discussed will cover a wide array of smart home technologies used in a home and at office via refreshable braille displays, braille notetakers, and various devices with screen magnification, as well as </w:t>
      </w:r>
      <w:r w:rsidRPr="0064608E">
        <w:rPr>
          <w:rFonts w:ascii="Arial" w:hAnsi="Arial" w:cs="Arial"/>
          <w:sz w:val="18"/>
          <w:szCs w:val="18"/>
          <w:lang w:val="en-US"/>
        </w:rPr>
        <w:lastRenderedPageBreak/>
        <w:t>gadgets to assist in traveling independently such as using global positioning system (GPS), communication devices, smartphones with many accessible apps, and PC and Mac-based screen readers and magnification programs. In addition, the presentation will cover effective ways to obtain training to meet the needs of DeafBlind people. The presentation will discuss how smart home gadgets such as lighting, fans, water boiler, robotic vacuum cleaner, refrigerator, smart lock, weight scale, blood pressure monitor, alerting system, and many more are managed via apps using a smartphone through braille and magnified screen access.</w:t>
      </w:r>
    </w:p>
    <w:p w14:paraId="2E57A629" w14:textId="77777777" w:rsidR="00E21FDA" w:rsidRPr="007845F8" w:rsidRDefault="00E21FDA" w:rsidP="00E21FDA">
      <w:pPr>
        <w:rPr>
          <w:rFonts w:ascii="Arial" w:eastAsia="Times New Roman" w:hAnsi="Arial" w:cs="Arial"/>
          <w:i/>
          <w:iCs/>
          <w:color w:val="7030A0"/>
          <w:sz w:val="20"/>
          <w:szCs w:val="20"/>
          <w:lang w:eastAsia="en-CA"/>
        </w:rPr>
      </w:pPr>
      <w:r w:rsidRPr="007845F8">
        <w:rPr>
          <w:rFonts w:ascii="Arial" w:hAnsi="Arial" w:cs="Arial"/>
          <w:i/>
          <w:iCs/>
          <w:color w:val="7030A0"/>
          <w:sz w:val="20"/>
          <w:szCs w:val="20"/>
        </w:rPr>
        <w:t xml:space="preserve">Track: </w:t>
      </w:r>
      <w:r>
        <w:rPr>
          <w:rFonts w:ascii="Arial" w:eastAsia="Times New Roman" w:hAnsi="Arial" w:cs="Arial"/>
          <w:i/>
          <w:iCs/>
          <w:color w:val="7030A0"/>
          <w:sz w:val="20"/>
          <w:szCs w:val="20"/>
          <w:lang w:eastAsia="en-CA"/>
        </w:rPr>
        <w:t>Services &amp; Resources</w:t>
      </w:r>
    </w:p>
    <w:p w14:paraId="738E4576" w14:textId="77777777" w:rsidR="00E21FDA" w:rsidRDefault="00E21FDA" w:rsidP="00E21FDA">
      <w:pPr>
        <w:rPr>
          <w:rFonts w:ascii="Arial" w:hAnsi="Arial" w:cs="Arial"/>
          <w:color w:val="FF0000"/>
          <w:sz w:val="22"/>
          <w:szCs w:val="22"/>
        </w:rPr>
      </w:pPr>
    </w:p>
    <w:p w14:paraId="42CB792A" w14:textId="361E039F" w:rsidR="00E21FDA" w:rsidRPr="00B43AFB" w:rsidRDefault="00E21FDA" w:rsidP="00E21FDA">
      <w:pPr>
        <w:rPr>
          <w:rFonts w:cstheme="minorHAnsi"/>
          <w:color w:val="000000" w:themeColor="text1"/>
        </w:rPr>
      </w:pPr>
      <w:proofErr w:type="spellStart"/>
      <w:r w:rsidRPr="00B43AFB">
        <w:rPr>
          <w:rFonts w:cstheme="minorHAnsi"/>
          <w:color w:val="000000" w:themeColor="text1"/>
        </w:rPr>
        <w:t>Bapin</w:t>
      </w:r>
      <w:proofErr w:type="spellEnd"/>
      <w:r w:rsidRPr="00B43AFB">
        <w:rPr>
          <w:rFonts w:cstheme="minorHAnsi"/>
          <w:color w:val="000000" w:themeColor="text1"/>
        </w:rPr>
        <w:t xml:space="preserve"> can </w:t>
      </w:r>
      <w:r w:rsidR="00B43AFB">
        <w:rPr>
          <w:rFonts w:cstheme="minorHAnsi"/>
          <w:color w:val="000000" w:themeColor="text1"/>
        </w:rPr>
        <w:t>lock or unlock</w:t>
      </w:r>
      <w:r w:rsidRPr="00B43AFB">
        <w:rPr>
          <w:rFonts w:cstheme="minorHAnsi"/>
          <w:color w:val="000000" w:themeColor="text1"/>
        </w:rPr>
        <w:t xml:space="preserve"> </w:t>
      </w:r>
      <w:r w:rsidR="00B43AFB">
        <w:rPr>
          <w:rFonts w:cstheme="minorHAnsi"/>
          <w:color w:val="000000" w:themeColor="text1"/>
        </w:rPr>
        <w:t xml:space="preserve">the door to his home </w:t>
      </w:r>
      <w:r w:rsidRPr="00B43AFB">
        <w:rPr>
          <w:rFonts w:cstheme="minorHAnsi"/>
          <w:color w:val="000000" w:themeColor="text1"/>
        </w:rPr>
        <w:t>from miles away.  Locky?</w:t>
      </w:r>
      <w:r w:rsidR="00B43AFB">
        <w:rPr>
          <w:rFonts w:cstheme="minorHAnsi"/>
          <w:color w:val="000000" w:themeColor="text1"/>
        </w:rPr>
        <w:t xml:space="preserve">??? </w:t>
      </w:r>
      <w:r w:rsidRPr="00B43AFB">
        <w:rPr>
          <w:rFonts w:cstheme="minorHAnsi"/>
          <w:color w:val="000000" w:themeColor="text1"/>
        </w:rPr>
        <w:t xml:space="preserve">He can </w:t>
      </w:r>
      <w:r w:rsidR="00B43AFB">
        <w:rPr>
          <w:rFonts w:cstheme="minorHAnsi"/>
          <w:color w:val="000000" w:themeColor="text1"/>
        </w:rPr>
        <w:t xml:space="preserve">also operate </w:t>
      </w:r>
      <w:r w:rsidRPr="00B43AFB">
        <w:rPr>
          <w:rFonts w:cstheme="minorHAnsi"/>
          <w:color w:val="000000" w:themeColor="text1"/>
        </w:rPr>
        <w:t>his burglar alar</w:t>
      </w:r>
      <w:r w:rsidR="007B027C" w:rsidRPr="00B43AFB">
        <w:rPr>
          <w:rFonts w:cstheme="minorHAnsi"/>
          <w:color w:val="000000" w:themeColor="text1"/>
        </w:rPr>
        <w:t>m</w:t>
      </w:r>
      <w:r w:rsidR="00D2690D">
        <w:rPr>
          <w:rFonts w:cstheme="minorHAnsi"/>
          <w:color w:val="000000" w:themeColor="text1"/>
        </w:rPr>
        <w:t xml:space="preserve"> remotely, and</w:t>
      </w:r>
      <w:r w:rsidRPr="00B43AFB">
        <w:rPr>
          <w:rFonts w:cstheme="minorHAnsi"/>
          <w:color w:val="000000" w:themeColor="text1"/>
        </w:rPr>
        <w:t xml:space="preserve"> </w:t>
      </w:r>
      <w:r w:rsidR="00D2690D">
        <w:rPr>
          <w:rFonts w:cstheme="minorHAnsi"/>
          <w:color w:val="000000" w:themeColor="text1"/>
        </w:rPr>
        <w:t xml:space="preserve">this system can </w:t>
      </w:r>
      <w:r w:rsidRPr="00B43AFB">
        <w:rPr>
          <w:rFonts w:cstheme="minorHAnsi"/>
          <w:color w:val="000000" w:themeColor="text1"/>
        </w:rPr>
        <w:t>contact local police if needed.</w:t>
      </w:r>
      <w:r w:rsidR="00D2690D">
        <w:rPr>
          <w:rFonts w:cstheme="minorHAnsi"/>
          <w:color w:val="000000" w:themeColor="text1"/>
        </w:rPr>
        <w:t xml:space="preserve"> </w:t>
      </w:r>
      <w:proofErr w:type="spellStart"/>
      <w:r w:rsidR="00D2690D">
        <w:rPr>
          <w:rFonts w:cstheme="minorHAnsi"/>
          <w:color w:val="000000" w:themeColor="text1"/>
        </w:rPr>
        <w:t>Bapin</w:t>
      </w:r>
      <w:proofErr w:type="spellEnd"/>
      <w:r w:rsidRPr="00B43AFB">
        <w:rPr>
          <w:rFonts w:cstheme="minorHAnsi"/>
          <w:color w:val="000000" w:themeColor="text1"/>
        </w:rPr>
        <w:t xml:space="preserve"> controls </w:t>
      </w:r>
      <w:r w:rsidR="00D2690D">
        <w:rPr>
          <w:rFonts w:cstheme="minorHAnsi"/>
          <w:color w:val="000000" w:themeColor="text1"/>
        </w:rPr>
        <w:t>his</w:t>
      </w:r>
      <w:r w:rsidRPr="00B43AFB">
        <w:rPr>
          <w:rFonts w:cstheme="minorHAnsi"/>
          <w:color w:val="000000" w:themeColor="text1"/>
        </w:rPr>
        <w:t xml:space="preserve"> air conditioner</w:t>
      </w:r>
      <w:r w:rsidR="00D2690D">
        <w:rPr>
          <w:rFonts w:cstheme="minorHAnsi"/>
          <w:color w:val="000000" w:themeColor="text1"/>
        </w:rPr>
        <w:t xml:space="preserve"> and </w:t>
      </w:r>
      <w:r w:rsidRPr="00B43AFB">
        <w:rPr>
          <w:rFonts w:cstheme="minorHAnsi"/>
          <w:color w:val="000000" w:themeColor="text1"/>
        </w:rPr>
        <w:t>pool and program</w:t>
      </w:r>
      <w:r w:rsidR="007B027C" w:rsidRPr="00B43AFB">
        <w:rPr>
          <w:rFonts w:cstheme="minorHAnsi"/>
          <w:color w:val="000000" w:themeColor="text1"/>
        </w:rPr>
        <w:t>s</w:t>
      </w:r>
      <w:r w:rsidR="00D2690D">
        <w:rPr>
          <w:rFonts w:cstheme="minorHAnsi"/>
          <w:color w:val="000000" w:themeColor="text1"/>
        </w:rPr>
        <w:t xml:space="preserve"> a</w:t>
      </w:r>
      <w:r w:rsidRPr="00B43AFB">
        <w:rPr>
          <w:rFonts w:cstheme="minorHAnsi"/>
          <w:color w:val="000000" w:themeColor="text1"/>
        </w:rPr>
        <w:t xml:space="preserve"> robot to mow the grass.</w:t>
      </w:r>
      <w:r w:rsidR="007B027C" w:rsidRPr="00B43AFB">
        <w:rPr>
          <w:rFonts w:cstheme="minorHAnsi"/>
          <w:color w:val="000000" w:themeColor="text1"/>
        </w:rPr>
        <w:t xml:space="preserve"> He can tell who is going into his house </w:t>
      </w:r>
      <w:r w:rsidR="00D2690D">
        <w:rPr>
          <w:rFonts w:cstheme="minorHAnsi"/>
          <w:color w:val="000000" w:themeColor="text1"/>
        </w:rPr>
        <w:t>all via</w:t>
      </w:r>
      <w:r w:rsidR="007B027C" w:rsidRPr="00B43AFB">
        <w:rPr>
          <w:rFonts w:cstheme="minorHAnsi"/>
          <w:color w:val="000000" w:themeColor="text1"/>
        </w:rPr>
        <w:t xml:space="preserve"> Braille </w:t>
      </w:r>
      <w:r w:rsidR="00D2690D">
        <w:rPr>
          <w:rFonts w:cstheme="minorHAnsi"/>
          <w:color w:val="000000" w:themeColor="text1"/>
        </w:rPr>
        <w:t>d</w:t>
      </w:r>
      <w:r w:rsidR="007B027C" w:rsidRPr="00B43AFB">
        <w:rPr>
          <w:rFonts w:cstheme="minorHAnsi"/>
          <w:color w:val="000000" w:themeColor="text1"/>
        </w:rPr>
        <w:t xml:space="preserve">isplay. </w:t>
      </w:r>
    </w:p>
    <w:p w14:paraId="54CE5442" w14:textId="77777777" w:rsidR="00E21FDA" w:rsidRPr="007845F8" w:rsidRDefault="00E21FDA" w:rsidP="00E21FDA">
      <w:pPr>
        <w:rPr>
          <w:rFonts w:ascii="Arial" w:hAnsi="Arial" w:cs="Arial"/>
          <w:color w:val="FF0000"/>
          <w:sz w:val="22"/>
          <w:szCs w:val="22"/>
        </w:rPr>
      </w:pPr>
    </w:p>
    <w:p w14:paraId="05265E78" w14:textId="77777777" w:rsidR="007B027C" w:rsidRDefault="007B027C" w:rsidP="007B027C">
      <w:pPr>
        <w:rPr>
          <w:rFonts w:ascii="Arial" w:hAnsi="Arial" w:cs="Arial"/>
          <w:sz w:val="20"/>
          <w:szCs w:val="20"/>
        </w:rPr>
      </w:pPr>
      <w:r>
        <w:rPr>
          <w:rFonts w:ascii="Arial" w:hAnsi="Arial" w:cs="Arial"/>
          <w:sz w:val="22"/>
          <w:szCs w:val="22"/>
        </w:rPr>
        <w:t>12:00 PM – 12:45 PM</w:t>
      </w:r>
      <w:r>
        <w:rPr>
          <w:rFonts w:ascii="Arial" w:hAnsi="Arial" w:cs="Arial"/>
          <w:sz w:val="22"/>
          <w:szCs w:val="22"/>
        </w:rPr>
        <w:tab/>
      </w:r>
      <w:r>
        <w:rPr>
          <w:rFonts w:ascii="Arial" w:hAnsi="Arial" w:cs="Arial"/>
          <w:sz w:val="22"/>
          <w:szCs w:val="22"/>
        </w:rPr>
        <w:tab/>
      </w:r>
      <w:r w:rsidRPr="00950E19">
        <w:rPr>
          <w:rFonts w:ascii="Arial" w:hAnsi="Arial" w:cs="Arial"/>
          <w:b/>
          <w:bCs/>
          <w:sz w:val="22"/>
          <w:szCs w:val="22"/>
          <w:u w:val="single"/>
        </w:rPr>
        <w:t xml:space="preserve">Plenary </w:t>
      </w:r>
      <w:r w:rsidRPr="000910B2">
        <w:rPr>
          <w:rFonts w:ascii="Arial" w:hAnsi="Arial" w:cs="Arial"/>
          <w:b/>
          <w:bCs/>
          <w:sz w:val="22"/>
          <w:szCs w:val="22"/>
          <w:u w:val="single"/>
        </w:rPr>
        <w:t>Session</w:t>
      </w:r>
      <w:r w:rsidRPr="000910B2">
        <w:rPr>
          <w:rFonts w:ascii="Arial" w:hAnsi="Arial" w:cs="Arial"/>
          <w:sz w:val="22"/>
          <w:szCs w:val="22"/>
          <w:u w:val="single"/>
        </w:rPr>
        <w:tab/>
      </w:r>
      <w:r w:rsidRPr="000910B2">
        <w:rPr>
          <w:rFonts w:ascii="Arial" w:hAnsi="Arial" w:cs="Arial"/>
          <w:sz w:val="20"/>
          <w:szCs w:val="20"/>
          <w:u w:val="single"/>
        </w:rPr>
        <w:tab/>
      </w:r>
      <w:r w:rsidRPr="000910B2">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0910B2">
        <w:rPr>
          <w:rFonts w:ascii="Arial" w:hAnsi="Arial" w:cs="Arial"/>
          <w:sz w:val="22"/>
          <w:szCs w:val="22"/>
          <w:u w:val="single"/>
        </w:rPr>
        <w:t>Canada Hall 1</w:t>
      </w:r>
    </w:p>
    <w:p w14:paraId="2C02C5C9" w14:textId="77777777" w:rsidR="007B027C" w:rsidRDefault="007B027C" w:rsidP="007B027C">
      <w:pPr>
        <w:ind w:left="2880"/>
        <w:rPr>
          <w:rFonts w:ascii="Arial" w:hAnsi="Arial" w:cs="Arial"/>
          <w:color w:val="0070C0"/>
          <w:sz w:val="22"/>
          <w:szCs w:val="22"/>
        </w:rPr>
      </w:pPr>
      <w:r w:rsidRPr="0098456B">
        <w:rPr>
          <w:rFonts w:ascii="Arial" w:hAnsi="Arial" w:cs="Arial"/>
          <w:color w:val="0070C0"/>
          <w:sz w:val="22"/>
          <w:szCs w:val="22"/>
        </w:rPr>
        <w:t>Regulating Accessibility and Searching for Inclusion:</w:t>
      </w:r>
    </w:p>
    <w:p w14:paraId="016A7F99" w14:textId="77777777" w:rsidR="007B027C" w:rsidRPr="0098456B" w:rsidRDefault="007B027C" w:rsidP="007B027C">
      <w:pPr>
        <w:ind w:left="2880"/>
        <w:rPr>
          <w:rFonts w:ascii="Arial" w:hAnsi="Arial" w:cs="Arial"/>
          <w:color w:val="0070C0"/>
          <w:sz w:val="22"/>
          <w:szCs w:val="22"/>
        </w:rPr>
      </w:pPr>
      <w:r w:rsidRPr="0098456B">
        <w:rPr>
          <w:rFonts w:ascii="Arial" w:hAnsi="Arial" w:cs="Arial"/>
          <w:color w:val="0070C0"/>
          <w:sz w:val="22"/>
          <w:szCs w:val="22"/>
        </w:rPr>
        <w:t>The Potential (and limits) of the Law</w:t>
      </w:r>
    </w:p>
    <w:p w14:paraId="6DADC04F" w14:textId="77777777" w:rsidR="007B027C" w:rsidRPr="0098456B" w:rsidRDefault="007B027C" w:rsidP="007B027C">
      <w:pPr>
        <w:ind w:left="2880"/>
        <w:rPr>
          <w:rFonts w:ascii="Arial" w:hAnsi="Arial" w:cs="Arial"/>
          <w:b/>
          <w:bCs/>
          <w:i/>
          <w:iCs/>
          <w:sz w:val="20"/>
          <w:szCs w:val="20"/>
        </w:rPr>
      </w:pPr>
      <w:r w:rsidRPr="0098456B">
        <w:rPr>
          <w:rFonts w:ascii="Arial" w:hAnsi="Arial" w:cs="Arial"/>
          <w:b/>
          <w:bCs/>
          <w:i/>
          <w:iCs/>
          <w:sz w:val="20"/>
          <w:szCs w:val="20"/>
        </w:rPr>
        <w:t xml:space="preserve">Michael </w:t>
      </w:r>
      <w:proofErr w:type="spellStart"/>
      <w:r w:rsidRPr="0098456B">
        <w:rPr>
          <w:rFonts w:ascii="Arial" w:hAnsi="Arial" w:cs="Arial"/>
          <w:b/>
          <w:bCs/>
          <w:i/>
          <w:iCs/>
          <w:sz w:val="20"/>
          <w:szCs w:val="20"/>
        </w:rPr>
        <w:t>Gotthiel</w:t>
      </w:r>
      <w:proofErr w:type="spellEnd"/>
      <w:r w:rsidRPr="0098456B">
        <w:rPr>
          <w:rFonts w:ascii="Arial" w:hAnsi="Arial" w:cs="Arial"/>
          <w:b/>
          <w:bCs/>
          <w:i/>
          <w:iCs/>
          <w:sz w:val="20"/>
          <w:szCs w:val="20"/>
        </w:rPr>
        <w:t>, Canadian Human Rights Commission</w:t>
      </w:r>
    </w:p>
    <w:p w14:paraId="3DB78B97" w14:textId="77777777" w:rsidR="007B027C" w:rsidRPr="0098456B" w:rsidRDefault="007B027C" w:rsidP="007B027C">
      <w:pPr>
        <w:ind w:left="2880"/>
        <w:rPr>
          <w:rFonts w:ascii="Arial" w:hAnsi="Arial" w:cs="Arial"/>
          <w:sz w:val="18"/>
          <w:szCs w:val="18"/>
        </w:rPr>
      </w:pPr>
      <w:r w:rsidRPr="0098456B">
        <w:rPr>
          <w:rFonts w:ascii="Arial" w:hAnsi="Arial" w:cs="Arial"/>
          <w:sz w:val="18"/>
          <w:szCs w:val="18"/>
        </w:rPr>
        <w:t>The Accessible Canada Act came into force in 2019. Several Canadian provinces have accessibility laws, and of course, the ground–breaking Americans with Disabilities Act is over 20 years old.  These laws require employers, service providers and government to identify and remove disabling barriers that limit full participation for persons with disabilities.  But if we create accessible places, will we have created inclusive spaces? What can the law do to achieve equality for persons with disabilities, and what other things might we think about to achieve a truly just and inclusive world?</w:t>
      </w:r>
    </w:p>
    <w:p w14:paraId="4572ECA8" w14:textId="77777777" w:rsidR="007B027C" w:rsidRDefault="007B027C" w:rsidP="007B027C">
      <w:pPr>
        <w:ind w:left="2160" w:firstLine="720"/>
        <w:rPr>
          <w:rFonts w:ascii="Arial" w:eastAsia="Times New Roman" w:hAnsi="Arial" w:cs="Arial"/>
          <w:i/>
          <w:iCs/>
          <w:color w:val="7030A0"/>
          <w:sz w:val="20"/>
          <w:szCs w:val="20"/>
          <w:lang w:eastAsia="en-CA"/>
        </w:rPr>
      </w:pPr>
      <w:r w:rsidRPr="007845F8">
        <w:rPr>
          <w:rFonts w:ascii="Arial" w:hAnsi="Arial" w:cs="Arial"/>
          <w:i/>
          <w:iCs/>
          <w:color w:val="7030A0"/>
          <w:sz w:val="20"/>
          <w:szCs w:val="20"/>
        </w:rPr>
        <w:t xml:space="preserve">Track: </w:t>
      </w:r>
      <w:r w:rsidRPr="007845F8">
        <w:rPr>
          <w:rFonts w:ascii="Arial" w:eastAsia="Times New Roman" w:hAnsi="Arial" w:cs="Arial"/>
          <w:i/>
          <w:iCs/>
          <w:color w:val="7030A0"/>
          <w:sz w:val="20"/>
          <w:szCs w:val="20"/>
          <w:lang w:eastAsia="en-CA"/>
        </w:rPr>
        <w:t>Leadership Development &amp; Sustainability</w:t>
      </w:r>
    </w:p>
    <w:p w14:paraId="49065732" w14:textId="77777777" w:rsidR="00E21FDA" w:rsidRDefault="00E21FDA"/>
    <w:p w14:paraId="0B0BCA3A" w14:textId="769C2AF7" w:rsidR="007B027C" w:rsidRDefault="007B027C">
      <w:r>
        <w:t xml:space="preserve">Canada is leading the world </w:t>
      </w:r>
      <w:r w:rsidR="005D0A5D">
        <w:t xml:space="preserve">through its </w:t>
      </w:r>
      <w:r>
        <w:t>parliament</w:t>
      </w:r>
      <w:r w:rsidR="005D0A5D">
        <w:t>ary</w:t>
      </w:r>
      <w:r>
        <w:t xml:space="preserve"> focus on </w:t>
      </w:r>
      <w:r w:rsidR="005D0A5D">
        <w:t xml:space="preserve">including </w:t>
      </w:r>
      <w:r>
        <w:t>as much accessibility as possible.</w:t>
      </w:r>
      <w:r w:rsidR="005D0A5D">
        <w:t xml:space="preserve">  </w:t>
      </w:r>
      <w:r w:rsidR="0018695B">
        <w:t>For example, t</w:t>
      </w:r>
      <w:r>
        <w:t>ransport</w:t>
      </w:r>
      <w:r w:rsidR="0018695B">
        <w:t xml:space="preserve"> and </w:t>
      </w:r>
      <w:r>
        <w:t>buildings are becoming more accessible.</w:t>
      </w:r>
      <w:r w:rsidR="0018695B">
        <w:t xml:space="preserve">  From</w:t>
      </w:r>
      <w:r w:rsidR="00C22C98">
        <w:t xml:space="preserve"> my observations</w:t>
      </w:r>
      <w:r w:rsidR="0018695B">
        <w:t xml:space="preserve">, </w:t>
      </w:r>
      <w:r w:rsidR="00C22C98">
        <w:t>a lot more people are aware of American Sign Language (</w:t>
      </w:r>
      <w:r w:rsidR="000A28C9">
        <w:t>ASL)</w:t>
      </w:r>
      <w:r w:rsidR="0018695B">
        <w:t>, and</w:t>
      </w:r>
      <w:r w:rsidR="000A28C9">
        <w:t xml:space="preserve"> they were able to make adjustments to </w:t>
      </w:r>
      <w:r w:rsidR="0018695B">
        <w:t xml:space="preserve">suit </w:t>
      </w:r>
      <w:r w:rsidR="000A28C9">
        <w:t xml:space="preserve">my needs. </w:t>
      </w:r>
      <w:r w:rsidR="0018695B">
        <w:t>????</w:t>
      </w:r>
      <w:r w:rsidR="000A28C9">
        <w:t xml:space="preserve"> </w:t>
      </w:r>
    </w:p>
    <w:p w14:paraId="145CF6CD" w14:textId="5234DEC3" w:rsidR="00DF4004" w:rsidRDefault="007B027C">
      <w:r>
        <w:t>Michael asked everyone if we had absolutely no barriers coming to or attending the conference.  No one put up their hand</w:t>
      </w:r>
      <w:r w:rsidR="0018695B">
        <w:t>,</w:t>
      </w:r>
      <w:r>
        <w:t xml:space="preserve"> because we all face some type of barriers.  </w:t>
      </w:r>
      <w:r w:rsidR="0018695B">
        <w:t xml:space="preserve">For example, </w:t>
      </w:r>
      <w:r>
        <w:t xml:space="preserve">there are </w:t>
      </w:r>
      <w:r w:rsidR="0018695B">
        <w:t xml:space="preserve">sometimes </w:t>
      </w:r>
      <w:r>
        <w:t>still barriers to people using service animals</w:t>
      </w:r>
      <w:r w:rsidR="0018695B">
        <w:t>,</w:t>
      </w:r>
      <w:r>
        <w:t xml:space="preserve"> such as </w:t>
      </w:r>
      <w:r w:rsidR="0018695B">
        <w:t>g</w:t>
      </w:r>
      <w:r>
        <w:t xml:space="preserve">uide </w:t>
      </w:r>
      <w:r w:rsidR="0018695B">
        <w:t>d</w:t>
      </w:r>
      <w:r>
        <w:t xml:space="preserve">ogs </w:t>
      </w:r>
      <w:r w:rsidR="0018695B">
        <w:t>being refused entry</w:t>
      </w:r>
      <w:r>
        <w:t xml:space="preserve"> into restaurants.</w:t>
      </w:r>
      <w:r w:rsidR="0018695B">
        <w:t xml:space="preserve"> </w:t>
      </w:r>
      <w:r w:rsidR="00A21785">
        <w:t xml:space="preserve"> </w:t>
      </w:r>
      <w:r w:rsidR="00DF4004">
        <w:t xml:space="preserve">Michael told a story </w:t>
      </w:r>
      <w:r w:rsidR="0018695B">
        <w:t xml:space="preserve">showing how </w:t>
      </w:r>
      <w:r w:rsidR="00DF4004">
        <w:t xml:space="preserve">many people who are </w:t>
      </w:r>
      <w:r w:rsidR="0018695B">
        <w:t>b</w:t>
      </w:r>
      <w:r w:rsidR="00DF4004">
        <w:t xml:space="preserve">lind, low vision or </w:t>
      </w:r>
      <w:r w:rsidR="0018695B">
        <w:t>d</w:t>
      </w:r>
      <w:r w:rsidR="00DF4004">
        <w:t xml:space="preserve">eafblind face difficulties particularly </w:t>
      </w:r>
      <w:r w:rsidR="0018695B">
        <w:t xml:space="preserve">when meeting </w:t>
      </w:r>
      <w:r w:rsidR="00DF4004">
        <w:t xml:space="preserve">people from different cultures.  </w:t>
      </w:r>
    </w:p>
    <w:p w14:paraId="2DFADCCE" w14:textId="3E6AD51B" w:rsidR="007B027C" w:rsidRDefault="007B027C">
      <w:r>
        <w:t xml:space="preserve"> </w:t>
      </w:r>
    </w:p>
    <w:p w14:paraId="7EF27C6B" w14:textId="658FA739" w:rsidR="007B027C" w:rsidRDefault="007B027C">
      <w:r>
        <w:t>When we face a barrier</w:t>
      </w:r>
      <w:r w:rsidR="006D1DCA">
        <w:t>,</w:t>
      </w:r>
      <w:r>
        <w:t xml:space="preserve"> it is quite often that people do not know they are discriminating</w:t>
      </w:r>
      <w:r w:rsidR="000D2BC1">
        <w:t xml:space="preserve"> against us</w:t>
      </w:r>
      <w:r>
        <w:t xml:space="preserve">.  </w:t>
      </w:r>
    </w:p>
    <w:p w14:paraId="76ED4D95" w14:textId="77777777" w:rsidR="007B027C" w:rsidRDefault="007B027C"/>
    <w:p w14:paraId="2B150095" w14:textId="530F3024" w:rsidR="006046DF" w:rsidRDefault="009D32F6">
      <w:r>
        <w:t xml:space="preserve">The talk looked </w:t>
      </w:r>
      <w:r w:rsidR="007B027C">
        <w:t xml:space="preserve">back to when disabled people </w:t>
      </w:r>
      <w:r>
        <w:t xml:space="preserve">were </w:t>
      </w:r>
      <w:r w:rsidR="007B027C">
        <w:t xml:space="preserve">in institutions, could not go anywhere or be  able to access different </w:t>
      </w:r>
      <w:r w:rsidR="006046DF">
        <w:t xml:space="preserve">services.  The future is in our hands. </w:t>
      </w:r>
    </w:p>
    <w:p w14:paraId="7F618B99" w14:textId="77777777" w:rsidR="006046DF" w:rsidRDefault="006046DF"/>
    <w:p w14:paraId="27E1EAB9" w14:textId="77777777" w:rsidR="006046DF" w:rsidRPr="00DC67A0" w:rsidRDefault="006046DF" w:rsidP="006046DF">
      <w:pPr>
        <w:rPr>
          <w:rFonts w:ascii="Arial" w:hAnsi="Arial" w:cs="Arial"/>
          <w:sz w:val="22"/>
          <w:szCs w:val="22"/>
          <w:u w:val="single"/>
        </w:rPr>
      </w:pPr>
      <w:r w:rsidRPr="00DC67A0">
        <w:rPr>
          <w:rFonts w:ascii="Arial" w:hAnsi="Arial" w:cs="Arial"/>
          <w:sz w:val="22"/>
          <w:szCs w:val="22"/>
          <w:u w:val="single"/>
        </w:rPr>
        <w:tab/>
      </w:r>
      <w:r w:rsidRPr="00DC67A0">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DC67A0">
        <w:rPr>
          <w:rFonts w:ascii="Arial" w:hAnsi="Arial" w:cs="Arial"/>
          <w:color w:val="000000" w:themeColor="text1"/>
          <w:sz w:val="22"/>
          <w:szCs w:val="22"/>
          <w:u w:val="single"/>
        </w:rPr>
        <w:t>Room 208</w:t>
      </w:r>
    </w:p>
    <w:p w14:paraId="20F69606" w14:textId="77777777" w:rsidR="006046DF" w:rsidRPr="00DC67A0" w:rsidRDefault="006046DF" w:rsidP="006046DF">
      <w:pPr>
        <w:rPr>
          <w:rFonts w:ascii="Arial" w:hAnsi="Arial" w:cs="Arial"/>
          <w:b/>
          <w:bCs/>
          <w:sz w:val="22"/>
          <w:szCs w:val="22"/>
          <w:u w:val="single"/>
        </w:rPr>
      </w:pPr>
      <w:r>
        <w:rPr>
          <w:rFonts w:ascii="Arial" w:hAnsi="Arial" w:cs="Arial"/>
          <w:b/>
          <w:bCs/>
          <w:i/>
          <w:iCs/>
          <w:sz w:val="20"/>
          <w:szCs w:val="20"/>
        </w:rPr>
        <w:t xml:space="preserve">Teresa Antony, </w:t>
      </w:r>
      <w:r w:rsidRPr="00DC67A0">
        <w:rPr>
          <w:rFonts w:ascii="Arial" w:hAnsi="Arial" w:cs="Arial"/>
          <w:b/>
          <w:bCs/>
          <w:i/>
          <w:iCs/>
          <w:sz w:val="20"/>
          <w:szCs w:val="20"/>
        </w:rPr>
        <w:t>Sunil Abbas</w:t>
      </w:r>
      <w:r>
        <w:rPr>
          <w:rFonts w:ascii="Arial" w:hAnsi="Arial" w:cs="Arial"/>
          <w:b/>
          <w:bCs/>
          <w:i/>
          <w:iCs/>
          <w:sz w:val="20"/>
          <w:szCs w:val="20"/>
        </w:rPr>
        <w:t>, &amp; Namita Jacob</w:t>
      </w:r>
    </w:p>
    <w:p w14:paraId="2EE61D5A" w14:textId="77777777" w:rsidR="006046DF" w:rsidRPr="00DC67A0" w:rsidRDefault="006046DF" w:rsidP="006046DF">
      <w:pPr>
        <w:rPr>
          <w:rFonts w:ascii="Arial" w:eastAsia="Times New Roman" w:hAnsi="Arial" w:cs="Arial"/>
          <w:color w:val="0070C0"/>
          <w:sz w:val="22"/>
          <w:szCs w:val="22"/>
          <w:lang w:eastAsia="en-CA"/>
        </w:rPr>
      </w:pPr>
      <w:r w:rsidRPr="00DC67A0">
        <w:rPr>
          <w:rFonts w:ascii="Arial" w:eastAsia="Times New Roman" w:hAnsi="Arial" w:cs="Arial"/>
          <w:color w:val="0070C0"/>
          <w:sz w:val="22"/>
          <w:szCs w:val="22"/>
          <w:lang w:eastAsia="en-CA"/>
        </w:rPr>
        <w:t>How Smartphones Can Enhance the Quality of Life for the Deafblind</w:t>
      </w:r>
    </w:p>
    <w:p w14:paraId="4D00CFE0" w14:textId="01FB87E1" w:rsidR="006046DF" w:rsidRPr="0065128F" w:rsidRDefault="006046DF" w:rsidP="006046DF">
      <w:pPr>
        <w:rPr>
          <w:sz w:val="18"/>
          <w:szCs w:val="18"/>
        </w:rPr>
      </w:pPr>
      <w:r w:rsidRPr="0065128F">
        <w:rPr>
          <w:rFonts w:ascii="Arial" w:hAnsi="Arial" w:cs="Arial"/>
          <w:sz w:val="18"/>
          <w:szCs w:val="18"/>
        </w:rPr>
        <w:t>Communication is one of the most important parts of human life and smartphones have become an integral way to accomplish participation.  This presentation discusses how smartphone use can improve the quality of life for the Deafblind and Deaf with low vis</w:t>
      </w:r>
      <w:r w:rsidR="005F2433">
        <w:rPr>
          <w:rFonts w:ascii="Arial" w:hAnsi="Arial" w:cs="Arial"/>
          <w:sz w:val="18"/>
          <w:szCs w:val="18"/>
        </w:rPr>
        <w:t>i</w:t>
      </w:r>
      <w:r w:rsidRPr="0065128F">
        <w:rPr>
          <w:rFonts w:ascii="Arial" w:hAnsi="Arial" w:cs="Arial"/>
          <w:sz w:val="18"/>
          <w:szCs w:val="18"/>
        </w:rPr>
        <w:t>on. This also covers training Deafblind to use smartphone from an educator's lens. This presentation includes sharing lived experiences from the Deafblind, Deaf with low vison and educators of the Deafblind. A recent study conducted by Saksham foundation and Chetana Trust Technology use among the Deafblind in India interviewed adults with Deafblindness. (Not published yet). The aim of this presentation is to share the valuable experiences from the Deafblind community on using a smartphone and what goes into the training, to increase the interest amongst Deafblind young adults, educators, and parents.</w:t>
      </w:r>
    </w:p>
    <w:p w14:paraId="33339779" w14:textId="77777777" w:rsidR="006046DF" w:rsidRPr="00637DE9" w:rsidRDefault="006046DF" w:rsidP="006046DF">
      <w:pPr>
        <w:rPr>
          <w:rFonts w:ascii="Arial" w:eastAsia="Times New Roman" w:hAnsi="Arial" w:cs="Arial"/>
          <w:i/>
          <w:iCs/>
          <w:color w:val="7030A0"/>
          <w:sz w:val="20"/>
          <w:szCs w:val="20"/>
          <w:lang w:eastAsia="en-CA"/>
        </w:rPr>
      </w:pPr>
      <w:r w:rsidRPr="007845F8">
        <w:rPr>
          <w:rFonts w:ascii="Arial" w:hAnsi="Arial" w:cs="Arial"/>
          <w:i/>
          <w:iCs/>
          <w:color w:val="7030A0"/>
          <w:sz w:val="20"/>
          <w:szCs w:val="20"/>
        </w:rPr>
        <w:lastRenderedPageBreak/>
        <w:t xml:space="preserve">Track: </w:t>
      </w:r>
      <w:r>
        <w:rPr>
          <w:rFonts w:ascii="Arial" w:eastAsia="Times New Roman" w:hAnsi="Arial" w:cs="Arial"/>
          <w:i/>
          <w:iCs/>
          <w:color w:val="7030A0"/>
          <w:sz w:val="20"/>
          <w:szCs w:val="20"/>
          <w:lang w:eastAsia="en-CA"/>
        </w:rPr>
        <w:t>Lived Experience Knowledge Sharing</w:t>
      </w:r>
    </w:p>
    <w:p w14:paraId="7E7226E5" w14:textId="77777777" w:rsidR="006046DF" w:rsidRDefault="006046DF"/>
    <w:p w14:paraId="755F5ADD" w14:textId="18FEE321" w:rsidR="006046DF" w:rsidRDefault="006046DF">
      <w:r>
        <w:t xml:space="preserve">This presentation is very close to some of </w:t>
      </w:r>
      <w:r w:rsidR="00AD19AF">
        <w:t>DBV’s goals</w:t>
      </w:r>
      <w:r>
        <w:t>.  Their survey looked a</w:t>
      </w:r>
      <w:r w:rsidR="00DD0114">
        <w:t xml:space="preserve">t a </w:t>
      </w:r>
      <w:r>
        <w:t xml:space="preserve">wide </w:t>
      </w:r>
      <w:r w:rsidR="00C5605F">
        <w:t>variety</w:t>
      </w:r>
      <w:r>
        <w:t xml:space="preserve"> of </w:t>
      </w:r>
      <w:r w:rsidR="002B6FD8">
        <w:t>participants</w:t>
      </w:r>
      <w:r>
        <w:t>.  It was difficult to get interpreters, and sometimes family members had to copy</w:t>
      </w:r>
      <w:r w:rsidR="00DD0114">
        <w:t xml:space="preserve"> the interpreters</w:t>
      </w:r>
      <w:r>
        <w:t xml:space="preserve"> via zoom</w:t>
      </w:r>
      <w:r w:rsidR="00DD0114">
        <w:t>,</w:t>
      </w:r>
      <w:r>
        <w:t xml:space="preserve"> or similar devices</w:t>
      </w:r>
      <w:r w:rsidR="00DD0114">
        <w:t xml:space="preserve">, </w:t>
      </w:r>
      <w:r>
        <w:t xml:space="preserve">because quite often there were no </w:t>
      </w:r>
      <w:r w:rsidR="002B6FD8">
        <w:t xml:space="preserve">trained </w:t>
      </w:r>
      <w:r>
        <w:t>interpreters in their areas.</w:t>
      </w:r>
    </w:p>
    <w:p w14:paraId="035FA2B8" w14:textId="77777777" w:rsidR="006046DF" w:rsidRDefault="006046DF"/>
    <w:p w14:paraId="37789FA2" w14:textId="27553DE6" w:rsidR="007B027C" w:rsidRDefault="006046DF">
      <w:r>
        <w:t xml:space="preserve">A large section of people had </w:t>
      </w:r>
      <w:r w:rsidR="00DD0114">
        <w:t>little to no</w:t>
      </w:r>
      <w:r>
        <w:t xml:space="preserve"> experience with adaptive technology.  </w:t>
      </w:r>
      <w:r w:rsidR="00DD0114">
        <w:t xml:space="preserve">???? </w:t>
      </w:r>
      <w:r>
        <w:t xml:space="preserve">There was 20% had basic skills in technology, </w:t>
      </w:r>
      <w:r w:rsidR="00DD0114">
        <w:t xml:space="preserve">and </w:t>
      </w:r>
      <w:r>
        <w:t>very few had advanced skills.</w:t>
      </w:r>
      <w:r w:rsidR="00DD0114">
        <w:t xml:space="preserve">  </w:t>
      </w:r>
      <w:r>
        <w:t xml:space="preserve">There </w:t>
      </w:r>
      <w:r w:rsidR="00DD0114">
        <w:t xml:space="preserve">was </w:t>
      </w:r>
      <w:r>
        <w:t xml:space="preserve">a low level of literacy because some </w:t>
      </w:r>
      <w:r w:rsidR="00DD0114">
        <w:t>D</w:t>
      </w:r>
      <w:r>
        <w:t>eafblind did not go to school.</w:t>
      </w:r>
    </w:p>
    <w:p w14:paraId="408D278B" w14:textId="77777777" w:rsidR="006046DF" w:rsidRDefault="006046DF"/>
    <w:p w14:paraId="163CF9B3" w14:textId="59789CB6" w:rsidR="00AB0C09" w:rsidRDefault="006046DF">
      <w:r>
        <w:t xml:space="preserve">They </w:t>
      </w:r>
      <w:r w:rsidR="004346B1">
        <w:t xml:space="preserve">use </w:t>
      </w:r>
      <w:r w:rsidR="00AB0C09">
        <w:t>WhatsApp to communicate with each other.  Some people had phone</w:t>
      </w:r>
      <w:r w:rsidR="00DD0114">
        <w:t>s</w:t>
      </w:r>
      <w:r w:rsidR="00AB0C09">
        <w:t xml:space="preserve"> they had to buy</w:t>
      </w:r>
      <w:r w:rsidR="00DD0114">
        <w:t>,</w:t>
      </w:r>
      <w:r w:rsidR="00AB0C09">
        <w:t xml:space="preserve"> but could not operate them</w:t>
      </w:r>
      <w:r w:rsidR="00DD0114">
        <w:t xml:space="preserve"> u</w:t>
      </w:r>
      <w:r w:rsidR="00AB0C09">
        <w:t>ntil they were taught.</w:t>
      </w:r>
      <w:r w:rsidR="004346B1">
        <w:t xml:space="preserve">  It is interesting to note that </w:t>
      </w:r>
      <w:r w:rsidR="002872F4">
        <w:t>their belief is that once a person is shown how to p</w:t>
      </w:r>
      <w:r w:rsidR="00DD0114">
        <w:t>er</w:t>
      </w:r>
      <w:r w:rsidR="002872F4">
        <w:t xml:space="preserve">form a task on the phone it is expected that they </w:t>
      </w:r>
      <w:r w:rsidR="00DD0114">
        <w:t>then become</w:t>
      </w:r>
      <w:r w:rsidR="002872F4">
        <w:t xml:space="preserve"> independent.</w:t>
      </w:r>
      <w:r w:rsidR="00DD0114">
        <w:t xml:space="preserve">  </w:t>
      </w:r>
      <w:r w:rsidR="00AB0C09">
        <w:t>It changed many lives when people learnt to change the fonts on the</w:t>
      </w:r>
      <w:r w:rsidR="00DD0114">
        <w:t>ir</w:t>
      </w:r>
      <w:r w:rsidR="00AB0C09">
        <w:t xml:space="preserve"> screen</w:t>
      </w:r>
      <w:r w:rsidR="00DD0114">
        <w:t>s</w:t>
      </w:r>
      <w:r w:rsidR="00AB0C09">
        <w:t xml:space="preserve">, or </w:t>
      </w:r>
      <w:r w:rsidR="00DD0114">
        <w:t>were</w:t>
      </w:r>
      <w:r w:rsidR="00AB0C09">
        <w:t xml:space="preserve"> introduced to Braille.</w:t>
      </w:r>
      <w:r w:rsidR="00DD0114">
        <w:t xml:space="preserve">  M</w:t>
      </w:r>
      <w:r w:rsidR="00AB0C09">
        <w:t>any people use Orbit braille display</w:t>
      </w:r>
      <w:r w:rsidR="00ED5714">
        <w:t>.</w:t>
      </w:r>
    </w:p>
    <w:p w14:paraId="191F7E00" w14:textId="77777777" w:rsidR="00AB0C09" w:rsidRDefault="00AB0C09"/>
    <w:p w14:paraId="0BFF2482" w14:textId="1251A4A2" w:rsidR="00AB0C09" w:rsidRPr="00AB0C09" w:rsidRDefault="0002565D" w:rsidP="00AB0C09">
      <w:pPr>
        <w:shd w:val="clear" w:color="auto" w:fill="FFFFFF"/>
        <w:rPr>
          <w:rFonts w:ascii="Arial" w:eastAsia="Times New Roman" w:hAnsi="Arial" w:cs="Arial"/>
          <w:color w:val="4D5156"/>
          <w:sz w:val="21"/>
          <w:szCs w:val="21"/>
          <w:lang w:val="en-AU" w:eastAsia="en-AU"/>
        </w:rPr>
      </w:pPr>
      <w:r>
        <w:rPr>
          <w:rFonts w:ascii="Arial" w:eastAsia="Times New Roman" w:hAnsi="Arial" w:cs="Arial"/>
          <w:color w:val="4D5156"/>
          <w:sz w:val="21"/>
          <w:szCs w:val="21"/>
          <w:lang w:val="en-AU" w:eastAsia="en-AU"/>
        </w:rPr>
        <w:t>According to the website.  “</w:t>
      </w:r>
      <w:r w:rsidR="00AB0C09" w:rsidRPr="00AB0C09">
        <w:rPr>
          <w:rFonts w:ascii="Arial" w:eastAsia="Times New Roman" w:hAnsi="Arial" w:cs="Arial"/>
          <w:color w:val="4D5156"/>
          <w:sz w:val="21"/>
          <w:szCs w:val="21"/>
          <w:lang w:val="en-AU" w:eastAsia="en-AU"/>
        </w:rPr>
        <w:t>The </w:t>
      </w:r>
      <w:r w:rsidR="00AB0C09" w:rsidRPr="00AB0C09">
        <w:rPr>
          <w:rFonts w:ascii="Arial" w:eastAsia="Times New Roman" w:hAnsi="Arial" w:cs="Arial"/>
          <w:b/>
          <w:bCs/>
          <w:color w:val="5F6368"/>
          <w:sz w:val="21"/>
          <w:szCs w:val="21"/>
          <w:lang w:val="en-AU" w:eastAsia="en-AU"/>
        </w:rPr>
        <w:t>Orbit</w:t>
      </w:r>
      <w:r w:rsidR="00AB0C09" w:rsidRPr="00AB0C09">
        <w:rPr>
          <w:rFonts w:ascii="Arial" w:eastAsia="Times New Roman" w:hAnsi="Arial" w:cs="Arial"/>
          <w:color w:val="4D5156"/>
          <w:sz w:val="21"/>
          <w:szCs w:val="21"/>
          <w:lang w:val="en-AU" w:eastAsia="en-AU"/>
        </w:rPr>
        <w:t> Reader 20 is the world's most affordable Refreshable </w:t>
      </w:r>
      <w:r w:rsidR="00AB0C09" w:rsidRPr="00AB0C09">
        <w:rPr>
          <w:rFonts w:ascii="Arial" w:eastAsia="Times New Roman" w:hAnsi="Arial" w:cs="Arial"/>
          <w:b/>
          <w:bCs/>
          <w:color w:val="5F6368"/>
          <w:sz w:val="21"/>
          <w:szCs w:val="21"/>
          <w:lang w:val="en-AU" w:eastAsia="en-AU"/>
        </w:rPr>
        <w:t>Braille Display</w:t>
      </w:r>
      <w:r w:rsidR="00AB0C09" w:rsidRPr="00AB0C09">
        <w:rPr>
          <w:rFonts w:ascii="Arial" w:eastAsia="Times New Roman" w:hAnsi="Arial" w:cs="Arial"/>
          <w:color w:val="4D5156"/>
          <w:sz w:val="21"/>
          <w:szCs w:val="21"/>
          <w:lang w:val="en-AU" w:eastAsia="en-AU"/>
        </w:rPr>
        <w:t>. It is a unique 3-in-1 device and serves as a self-contained book reader</w:t>
      </w:r>
      <w:r w:rsidR="00133648">
        <w:rPr>
          <w:rFonts w:ascii="Arial" w:eastAsia="Times New Roman" w:hAnsi="Arial" w:cs="Arial"/>
          <w:color w:val="4D5156"/>
          <w:sz w:val="21"/>
          <w:szCs w:val="21"/>
          <w:lang w:val="en-AU" w:eastAsia="en-AU"/>
        </w:rPr>
        <w:t xml:space="preserve">.” </w:t>
      </w:r>
      <w:r w:rsidR="00AB0C09" w:rsidRPr="00AB0C09">
        <w:rPr>
          <w:rFonts w:ascii="Arial" w:eastAsia="Times New Roman" w:hAnsi="Arial" w:cs="Arial"/>
          <w:color w:val="4D5156"/>
          <w:sz w:val="21"/>
          <w:szCs w:val="21"/>
          <w:lang w:val="en-AU" w:eastAsia="en-AU"/>
        </w:rPr>
        <w:t> </w:t>
      </w:r>
    </w:p>
    <w:p w14:paraId="72D9F4A5" w14:textId="3F26E4C4" w:rsidR="006046DF" w:rsidRDefault="00AB0C09">
      <w:r>
        <w:t xml:space="preserve"> </w:t>
      </w:r>
      <w:r w:rsidR="006046DF">
        <w:t xml:space="preserve"> </w:t>
      </w:r>
    </w:p>
    <w:p w14:paraId="6A02E77F" w14:textId="77777777" w:rsidR="004B4516" w:rsidRPr="004B4516" w:rsidRDefault="004B4516" w:rsidP="00092E0E">
      <w:pPr>
        <w:shd w:val="clear" w:color="auto" w:fill="FFFFFF"/>
        <w:rPr>
          <w:rFonts w:ascii="Arial" w:eastAsia="Times New Roman" w:hAnsi="Arial" w:cs="Arial"/>
          <w:color w:val="1A0DAB"/>
          <w:lang w:val="en-AU" w:eastAsia="en-AU"/>
        </w:rPr>
      </w:pPr>
      <w:r>
        <w:rPr>
          <w:rFonts w:ascii="Arial" w:eastAsia="Times New Roman" w:hAnsi="Arial" w:cs="Arial"/>
          <w:color w:val="1A0DAB"/>
          <w:lang w:val="en-AU" w:eastAsia="en-AU"/>
        </w:rPr>
        <w:fldChar w:fldCharType="begin"/>
      </w:r>
      <w:r>
        <w:rPr>
          <w:rFonts w:ascii="Arial" w:eastAsia="Times New Roman" w:hAnsi="Arial" w:cs="Arial"/>
          <w:color w:val="1A0DAB"/>
          <w:lang w:val="en-AU" w:eastAsia="en-AU"/>
        </w:rPr>
        <w:instrText>HYPERLINK "</w:instrText>
      </w:r>
    </w:p>
    <w:p w14:paraId="0C77E747" w14:textId="77777777" w:rsidR="004B4516" w:rsidRPr="004B4516" w:rsidRDefault="004B4516" w:rsidP="00092E0E">
      <w:pPr>
        <w:shd w:val="clear" w:color="auto" w:fill="FFFFFF"/>
        <w:rPr>
          <w:rFonts w:ascii="Times New Roman" w:eastAsia="Times New Roman" w:hAnsi="Times New Roman" w:cs="Times New Roman"/>
          <w:color w:val="1A0DAB"/>
          <w:sz w:val="18"/>
          <w:szCs w:val="18"/>
          <w:lang w:val="en-AU" w:eastAsia="en-AU"/>
        </w:rPr>
      </w:pPr>
      <w:r w:rsidRPr="004B4516">
        <w:rPr>
          <w:rFonts w:ascii="Arial" w:eastAsia="Times New Roman" w:hAnsi="Arial" w:cs="Arial"/>
          <w:color w:val="1A0DAB"/>
          <w:sz w:val="18"/>
          <w:szCs w:val="18"/>
          <w:lang w:val="en-AU" w:eastAsia="en-AU"/>
        </w:rPr>
        <w:instrText>http://www.orbitresearch.com › OR-20</w:instrText>
      </w:r>
    </w:p>
    <w:p w14:paraId="6EF05719" w14:textId="77777777" w:rsidR="004B4516" w:rsidRPr="00BF2ED9" w:rsidRDefault="004B4516" w:rsidP="00092E0E">
      <w:pPr>
        <w:shd w:val="clear" w:color="auto" w:fill="FFFFFF"/>
        <w:rPr>
          <w:rStyle w:val="Hyperlink"/>
          <w:rFonts w:ascii="Arial" w:eastAsia="Times New Roman" w:hAnsi="Arial" w:cs="Arial"/>
          <w:lang w:val="en-AU" w:eastAsia="en-AU"/>
        </w:rPr>
      </w:pPr>
      <w:r>
        <w:rPr>
          <w:rFonts w:ascii="Arial" w:eastAsia="Times New Roman" w:hAnsi="Arial" w:cs="Arial"/>
          <w:color w:val="1A0DAB"/>
          <w:lang w:val="en-AU" w:eastAsia="en-AU"/>
        </w:rPr>
        <w:instrText>"</w:instrText>
      </w:r>
      <w:r>
        <w:rPr>
          <w:rFonts w:ascii="Arial" w:eastAsia="Times New Roman" w:hAnsi="Arial" w:cs="Arial"/>
          <w:color w:val="1A0DAB"/>
          <w:lang w:val="en-AU" w:eastAsia="en-AU"/>
        </w:rPr>
      </w:r>
      <w:r>
        <w:rPr>
          <w:rFonts w:ascii="Arial" w:eastAsia="Times New Roman" w:hAnsi="Arial" w:cs="Arial"/>
          <w:color w:val="1A0DAB"/>
          <w:lang w:val="en-AU" w:eastAsia="en-AU"/>
        </w:rPr>
        <w:fldChar w:fldCharType="separate"/>
      </w:r>
    </w:p>
    <w:p w14:paraId="154A3ECA" w14:textId="77777777" w:rsidR="004B4516" w:rsidRPr="00BF2ED9" w:rsidRDefault="004B4516" w:rsidP="00092E0E">
      <w:pPr>
        <w:shd w:val="clear" w:color="auto" w:fill="FFFFFF"/>
        <w:rPr>
          <w:rStyle w:val="Hyperlink"/>
          <w:rFonts w:ascii="Times New Roman" w:eastAsia="Times New Roman" w:hAnsi="Times New Roman" w:cs="Times New Roman"/>
          <w:sz w:val="18"/>
          <w:szCs w:val="18"/>
          <w:lang w:val="en-AU" w:eastAsia="en-AU"/>
        </w:rPr>
      </w:pPr>
      <w:r w:rsidRPr="00BF2ED9">
        <w:rPr>
          <w:rStyle w:val="Hyperlink"/>
          <w:rFonts w:ascii="Arial" w:eastAsia="Times New Roman" w:hAnsi="Arial" w:cs="Arial"/>
          <w:sz w:val="18"/>
          <w:szCs w:val="18"/>
          <w:lang w:val="en-AU" w:eastAsia="en-AU"/>
        </w:rPr>
        <w:t>http://www.orbitresearch.com › OR-20</w:t>
      </w:r>
    </w:p>
    <w:p w14:paraId="4B03AE39" w14:textId="5C5783A7" w:rsidR="00092E0E" w:rsidRPr="00AB0C09" w:rsidRDefault="004B4516" w:rsidP="00092E0E">
      <w:pPr>
        <w:shd w:val="clear" w:color="auto" w:fill="FFFFFF"/>
        <w:rPr>
          <w:rFonts w:ascii="Arial" w:eastAsia="Times New Roman" w:hAnsi="Arial" w:cs="Arial"/>
          <w:color w:val="202124"/>
          <w:lang w:val="en-AU" w:eastAsia="en-AU"/>
        </w:rPr>
      </w:pPr>
      <w:r>
        <w:rPr>
          <w:rFonts w:ascii="Arial" w:eastAsia="Times New Roman" w:hAnsi="Arial" w:cs="Arial"/>
          <w:color w:val="1A0DAB"/>
          <w:lang w:val="en-AU" w:eastAsia="en-AU"/>
        </w:rPr>
        <w:fldChar w:fldCharType="end"/>
      </w:r>
    </w:p>
    <w:p w14:paraId="673F9B85" w14:textId="77777777" w:rsidR="00092E0E" w:rsidRPr="00AB0C09" w:rsidRDefault="00092E0E" w:rsidP="00092E0E">
      <w:pPr>
        <w:shd w:val="clear" w:color="auto" w:fill="FFFFFF"/>
        <w:rPr>
          <w:rFonts w:ascii="Times New Roman" w:eastAsia="Times New Roman" w:hAnsi="Times New Roman" w:cs="Times New Roman"/>
          <w:color w:val="1A0DAB"/>
          <w:sz w:val="21"/>
          <w:szCs w:val="21"/>
          <w:lang w:val="en-AU" w:eastAsia="en-AU"/>
        </w:rPr>
      </w:pPr>
      <w:r w:rsidRPr="00AB0C09">
        <w:rPr>
          <w:rFonts w:ascii="Arial" w:eastAsia="Times New Roman" w:hAnsi="Arial" w:cs="Arial"/>
          <w:color w:val="202124"/>
          <w:sz w:val="21"/>
          <w:szCs w:val="21"/>
          <w:lang w:val="en-AU" w:eastAsia="en-AU"/>
        </w:rPr>
        <w:fldChar w:fldCharType="begin"/>
      </w:r>
      <w:r w:rsidRPr="00AB0C09">
        <w:rPr>
          <w:rFonts w:ascii="Arial" w:eastAsia="Times New Roman" w:hAnsi="Arial" w:cs="Arial"/>
          <w:color w:val="202124"/>
          <w:sz w:val="21"/>
          <w:szCs w:val="21"/>
          <w:lang w:val="en-AU" w:eastAsia="en-AU"/>
        </w:rPr>
        <w:instrText>HYPERLINK "http://www.orbitresearch.com/product/orbit-reader-20/"</w:instrText>
      </w:r>
      <w:r w:rsidRPr="00AB0C09">
        <w:rPr>
          <w:rFonts w:ascii="Arial" w:eastAsia="Times New Roman" w:hAnsi="Arial" w:cs="Arial"/>
          <w:color w:val="202124"/>
          <w:sz w:val="21"/>
          <w:szCs w:val="21"/>
          <w:lang w:val="en-AU" w:eastAsia="en-AU"/>
        </w:rPr>
      </w:r>
      <w:r w:rsidRPr="00AB0C09">
        <w:rPr>
          <w:rFonts w:ascii="Arial" w:eastAsia="Times New Roman" w:hAnsi="Arial" w:cs="Arial"/>
          <w:color w:val="202124"/>
          <w:sz w:val="21"/>
          <w:szCs w:val="21"/>
          <w:lang w:val="en-AU" w:eastAsia="en-AU"/>
        </w:rPr>
        <w:fldChar w:fldCharType="separate"/>
      </w:r>
    </w:p>
    <w:p w14:paraId="0E3E1CDA" w14:textId="77777777" w:rsidR="00092E0E" w:rsidRPr="00AB0C09" w:rsidRDefault="00092E0E" w:rsidP="00092E0E">
      <w:pPr>
        <w:shd w:val="clear" w:color="auto" w:fill="FFFFFF"/>
        <w:rPr>
          <w:rFonts w:ascii="Times New Roman" w:eastAsia="Times New Roman" w:hAnsi="Times New Roman" w:cs="Times New Roman"/>
          <w:lang w:val="en-AU" w:eastAsia="en-AU"/>
        </w:rPr>
      </w:pPr>
    </w:p>
    <w:p w14:paraId="7FE5A15F" w14:textId="77777777" w:rsidR="00092E0E" w:rsidRPr="00AB0C09" w:rsidRDefault="00092E0E" w:rsidP="00092E0E">
      <w:pPr>
        <w:shd w:val="clear" w:color="auto" w:fill="FFFFFF"/>
        <w:rPr>
          <w:rFonts w:ascii="Arial" w:eastAsia="Times New Roman" w:hAnsi="Arial" w:cs="Arial"/>
          <w:color w:val="202124"/>
          <w:sz w:val="21"/>
          <w:szCs w:val="21"/>
          <w:lang w:val="en-AU" w:eastAsia="en-AU"/>
        </w:rPr>
      </w:pPr>
      <w:r w:rsidRPr="00AB0C09">
        <w:rPr>
          <w:rFonts w:ascii="Arial" w:eastAsia="Times New Roman" w:hAnsi="Arial" w:cs="Arial"/>
          <w:color w:val="202124"/>
          <w:sz w:val="21"/>
          <w:szCs w:val="21"/>
          <w:lang w:val="en-AU" w:eastAsia="en-AU"/>
        </w:rPr>
        <w:fldChar w:fldCharType="end"/>
      </w:r>
    </w:p>
    <w:p w14:paraId="6D191E44" w14:textId="44ED359D" w:rsidR="00092E0E" w:rsidRDefault="00092E0E"/>
    <w:p w14:paraId="28ED2BC4" w14:textId="45F67690" w:rsidR="00513954" w:rsidRDefault="003132FB">
      <w:r>
        <w:t>2</w:t>
      </w:r>
      <w:r w:rsidR="004A6CE8">
        <w:t xml:space="preserve">5/07/23 Attended a meeting of the </w:t>
      </w:r>
      <w:proofErr w:type="spellStart"/>
      <w:r w:rsidR="00DD0114">
        <w:t>DbI</w:t>
      </w:r>
      <w:proofErr w:type="spellEnd"/>
      <w:r w:rsidR="004A6CE8">
        <w:t xml:space="preserve"> technology networks.  This was a live presentation</w:t>
      </w:r>
      <w:r w:rsidR="00DD0114">
        <w:t xml:space="preserve">, held jointly with </w:t>
      </w:r>
      <w:r w:rsidR="004A6CE8">
        <w:t xml:space="preserve">various </w:t>
      </w:r>
      <w:r w:rsidR="003332FD">
        <w:t xml:space="preserve">participants throughout the world. </w:t>
      </w:r>
      <w:r w:rsidR="006772F8">
        <w:t xml:space="preserve">As a </w:t>
      </w:r>
      <w:r w:rsidR="00D010E1">
        <w:t>group</w:t>
      </w:r>
      <w:r w:rsidR="006772F8">
        <w:t xml:space="preserve"> we </w:t>
      </w:r>
      <w:r w:rsidR="00D010E1">
        <w:t>discussed the future of this network</w:t>
      </w:r>
      <w:r w:rsidR="00DD0114">
        <w:t>.  A</w:t>
      </w:r>
      <w:r w:rsidR="00D010E1">
        <w:t xml:space="preserve"> new planning committee was formed with volunteers</w:t>
      </w:r>
      <w:r w:rsidR="00DD0114">
        <w:t xml:space="preserve"> from around</w:t>
      </w:r>
      <w:r w:rsidR="00D010E1">
        <w:t xml:space="preserve"> the world.</w:t>
      </w:r>
      <w:r w:rsidR="00DD0114">
        <w:t xml:space="preserve"> </w:t>
      </w:r>
      <w:r w:rsidR="00D010E1">
        <w:t>Michelle is now on the international committe</w:t>
      </w:r>
      <w:r w:rsidR="00513954">
        <w:t xml:space="preserve">e.  Answers to people’s questions will be </w:t>
      </w:r>
      <w:r w:rsidR="00DD0114">
        <w:t xml:space="preserve">published </w:t>
      </w:r>
      <w:r w:rsidR="00513954">
        <w:t>via W</w:t>
      </w:r>
      <w:r w:rsidR="00DD0114">
        <w:t>hatsApp</w:t>
      </w:r>
      <w:r w:rsidR="00513954">
        <w:t>.</w:t>
      </w:r>
    </w:p>
    <w:p w14:paraId="093C2470" w14:textId="77777777" w:rsidR="00513954" w:rsidRDefault="00513954"/>
    <w:p w14:paraId="5276B5E3" w14:textId="78B78A05" w:rsidR="00BC71FA" w:rsidRDefault="00513954">
      <w:r>
        <w:t xml:space="preserve">There was a presentation from </w:t>
      </w:r>
      <w:r w:rsidR="00A0159B">
        <w:t xml:space="preserve">Korea demonstrating a tactile device which can display graphics.  It was very difficult to interpret because the video was in Korean and </w:t>
      </w:r>
      <w:r w:rsidR="00DD0114">
        <w:t xml:space="preserve">people couldn’t read </w:t>
      </w:r>
      <w:r w:rsidR="00A0159B">
        <w:t xml:space="preserve">the </w:t>
      </w:r>
      <w:r w:rsidR="00B62050">
        <w:t>English</w:t>
      </w:r>
      <w:r w:rsidR="00DD0114">
        <w:t xml:space="preserve"> </w:t>
      </w:r>
      <w:r w:rsidR="00B62050">
        <w:t>subtitle</w:t>
      </w:r>
      <w:r w:rsidR="00DD0114">
        <w:t>s.  T</w:t>
      </w:r>
      <w:r w:rsidR="00B62050">
        <w:t>he sighted audience</w:t>
      </w:r>
      <w:r w:rsidR="00DD0114">
        <w:t xml:space="preserve"> also</w:t>
      </w:r>
      <w:r w:rsidR="00576E24">
        <w:t xml:space="preserve"> </w:t>
      </w:r>
      <w:r w:rsidR="003C1880">
        <w:t>found this talk very difficult to follow</w:t>
      </w:r>
      <w:r w:rsidR="00DD0114">
        <w:t xml:space="preserve">, so it was </w:t>
      </w:r>
      <w:r w:rsidR="00B62050">
        <w:t>very disappointing.</w:t>
      </w:r>
    </w:p>
    <w:p w14:paraId="60DC42FE" w14:textId="77777777" w:rsidR="00BC71FA" w:rsidRDefault="00BC71FA"/>
    <w:p w14:paraId="4B70F01B" w14:textId="77A5BF42" w:rsidR="00BC71FA" w:rsidRDefault="00BC71FA">
      <w:r>
        <w:t>Next attended an Aussie dinner with everyone from Australia.</w:t>
      </w:r>
    </w:p>
    <w:p w14:paraId="77F1272A" w14:textId="0EAA0F86" w:rsidR="00092E0E" w:rsidRDefault="00B62050">
      <w:r>
        <w:t xml:space="preserve">  </w:t>
      </w:r>
    </w:p>
    <w:p w14:paraId="278DA16D" w14:textId="77777777" w:rsidR="002D39AE" w:rsidRDefault="002D39AE" w:rsidP="002D39AE">
      <w:pPr>
        <w:rPr>
          <w:rFonts w:ascii="Arial" w:hAnsi="Arial" w:cs="Arial"/>
          <w:sz w:val="22"/>
          <w:szCs w:val="22"/>
        </w:rPr>
      </w:pPr>
    </w:p>
    <w:p w14:paraId="7F769907" w14:textId="77777777" w:rsidR="002D39AE" w:rsidRDefault="002D39AE" w:rsidP="002D39AE">
      <w:pPr>
        <w:rPr>
          <w:rFonts w:ascii="Arial" w:hAnsi="Arial" w:cs="Arial"/>
          <w:sz w:val="20"/>
          <w:szCs w:val="20"/>
        </w:rPr>
      </w:pPr>
      <w:r>
        <w:rPr>
          <w:rFonts w:ascii="Arial" w:hAnsi="Arial" w:cs="Arial"/>
          <w:sz w:val="22"/>
          <w:szCs w:val="22"/>
        </w:rPr>
        <w:t>8:30 AM –   9:30 AM</w:t>
      </w:r>
      <w:r>
        <w:rPr>
          <w:rFonts w:ascii="Arial" w:hAnsi="Arial" w:cs="Arial"/>
          <w:sz w:val="22"/>
          <w:szCs w:val="22"/>
        </w:rPr>
        <w:tab/>
      </w:r>
      <w:r>
        <w:rPr>
          <w:rFonts w:ascii="Arial" w:hAnsi="Arial" w:cs="Arial"/>
          <w:sz w:val="22"/>
          <w:szCs w:val="22"/>
        </w:rPr>
        <w:tab/>
      </w:r>
      <w:r w:rsidRPr="0084678D">
        <w:rPr>
          <w:rFonts w:ascii="Arial" w:hAnsi="Arial" w:cs="Arial"/>
          <w:b/>
          <w:bCs/>
          <w:sz w:val="22"/>
          <w:szCs w:val="22"/>
          <w:u w:val="single"/>
        </w:rPr>
        <w:t xml:space="preserve">Plenary Session </w:t>
      </w:r>
      <w:r w:rsidRPr="000910B2">
        <w:rPr>
          <w:rFonts w:ascii="Arial" w:hAnsi="Arial" w:cs="Arial"/>
          <w:sz w:val="22"/>
          <w:szCs w:val="22"/>
          <w:u w:val="single"/>
        </w:rPr>
        <w:t>(Canada)</w:t>
      </w:r>
      <w:r>
        <w:rPr>
          <w:rFonts w:ascii="Arial" w:hAnsi="Arial" w:cs="Arial"/>
          <w:sz w:val="22"/>
          <w:szCs w:val="22"/>
          <w:u w:val="single"/>
        </w:rPr>
        <w:tab/>
      </w:r>
      <w:r>
        <w:rPr>
          <w:rFonts w:ascii="Arial" w:hAnsi="Arial" w:cs="Arial"/>
          <w:sz w:val="22"/>
          <w:szCs w:val="22"/>
          <w:u w:val="single"/>
        </w:rPr>
        <w:tab/>
      </w:r>
      <w:r w:rsidRPr="00EF1B02">
        <w:rPr>
          <w:rFonts w:ascii="Arial" w:hAnsi="Arial" w:cs="Arial"/>
          <w:sz w:val="20"/>
          <w:szCs w:val="20"/>
          <w:u w:val="single"/>
        </w:rPr>
        <w:tab/>
      </w:r>
      <w:r w:rsidRPr="00EF1B02">
        <w:rPr>
          <w:rFonts w:ascii="Arial" w:hAnsi="Arial" w:cs="Arial"/>
          <w:sz w:val="20"/>
          <w:szCs w:val="20"/>
          <w:u w:val="single"/>
        </w:rPr>
        <w:tab/>
      </w:r>
      <w:r>
        <w:rPr>
          <w:rFonts w:ascii="Arial" w:hAnsi="Arial" w:cs="Arial"/>
          <w:sz w:val="20"/>
          <w:szCs w:val="20"/>
          <w:u w:val="single"/>
        </w:rPr>
        <w:tab/>
      </w:r>
      <w:r w:rsidRPr="00EF1B02">
        <w:rPr>
          <w:rFonts w:ascii="Arial" w:hAnsi="Arial" w:cs="Arial"/>
          <w:sz w:val="22"/>
          <w:szCs w:val="22"/>
          <w:u w:val="single"/>
        </w:rPr>
        <w:t>Canada Hall 1</w:t>
      </w:r>
    </w:p>
    <w:p w14:paraId="03D997DC" w14:textId="77777777" w:rsidR="002D39AE" w:rsidRPr="00EF1B02" w:rsidRDefault="002D39AE" w:rsidP="002D39AE">
      <w:pPr>
        <w:ind w:left="2880"/>
        <w:rPr>
          <w:rFonts w:ascii="Arial" w:hAnsi="Arial" w:cs="Arial"/>
          <w:b/>
          <w:bCs/>
          <w:sz w:val="20"/>
          <w:szCs w:val="20"/>
        </w:rPr>
      </w:pPr>
      <w:r w:rsidRPr="00EF1B02">
        <w:rPr>
          <w:rFonts w:ascii="Arial" w:hAnsi="Arial" w:cs="Arial"/>
          <w:b/>
          <w:bCs/>
          <w:i/>
          <w:iCs/>
          <w:sz w:val="20"/>
          <w:szCs w:val="20"/>
        </w:rPr>
        <w:t>Walter Wittich</w:t>
      </w:r>
    </w:p>
    <w:p w14:paraId="4DA37F34" w14:textId="77777777" w:rsidR="002D39AE" w:rsidRPr="000F5AF3" w:rsidRDefault="002D39AE" w:rsidP="002D39AE">
      <w:pPr>
        <w:ind w:left="2160" w:firstLine="720"/>
        <w:rPr>
          <w:rFonts w:ascii="Arial" w:hAnsi="Arial" w:cs="Arial"/>
          <w:color w:val="0070C0"/>
          <w:sz w:val="22"/>
          <w:szCs w:val="22"/>
        </w:rPr>
      </w:pPr>
      <w:r w:rsidRPr="000F5AF3">
        <w:rPr>
          <w:rFonts w:ascii="Arial" w:hAnsi="Arial" w:cs="Arial"/>
          <w:color w:val="0070C0"/>
          <w:sz w:val="22"/>
          <w:szCs w:val="22"/>
        </w:rPr>
        <w:t>The Next Big Thing in Deafblindness Research: Where Do We Go from Here?</w:t>
      </w:r>
    </w:p>
    <w:p w14:paraId="1453D525" w14:textId="77777777" w:rsidR="002D39AE" w:rsidRDefault="002D39AE" w:rsidP="002D39AE">
      <w:pPr>
        <w:ind w:left="2880"/>
        <w:rPr>
          <w:rFonts w:ascii="Arial" w:hAnsi="Arial" w:cs="Arial"/>
          <w:sz w:val="18"/>
          <w:szCs w:val="18"/>
        </w:rPr>
      </w:pPr>
      <w:r w:rsidRPr="00364291">
        <w:rPr>
          <w:rFonts w:ascii="Arial" w:hAnsi="Arial" w:cs="Arial"/>
          <w:sz w:val="18"/>
          <w:szCs w:val="18"/>
        </w:rPr>
        <w:t xml:space="preserve">The past decades have brought tremendous progress in the field of </w:t>
      </w:r>
      <w:proofErr w:type="spellStart"/>
      <w:r w:rsidRPr="00364291">
        <w:rPr>
          <w:rFonts w:ascii="Arial" w:hAnsi="Arial" w:cs="Arial"/>
          <w:sz w:val="18"/>
          <w:szCs w:val="18"/>
        </w:rPr>
        <w:t>deafblindness</w:t>
      </w:r>
      <w:proofErr w:type="spellEnd"/>
      <w:r w:rsidRPr="00364291">
        <w:rPr>
          <w:rFonts w:ascii="Arial" w:hAnsi="Arial" w:cs="Arial"/>
          <w:sz w:val="18"/>
          <w:szCs w:val="18"/>
        </w:rPr>
        <w:t xml:space="preserve"> research. The translation of this research into practice has allowed us to make remarkable advances in communication, service provision, technology, and policy. These, in turn, have resulted in clear </w:t>
      </w:r>
      <w:r w:rsidRPr="00364291">
        <w:rPr>
          <w:rFonts w:ascii="Arial" w:hAnsi="Arial" w:cs="Arial"/>
          <w:sz w:val="18"/>
          <w:szCs w:val="18"/>
        </w:rPr>
        <w:lastRenderedPageBreak/>
        <w:t xml:space="preserve">improvements of functioning, independence and quality of life of persons of all ages living with </w:t>
      </w:r>
      <w:proofErr w:type="spellStart"/>
      <w:r w:rsidRPr="00364291">
        <w:rPr>
          <w:rFonts w:ascii="Arial" w:hAnsi="Arial" w:cs="Arial"/>
          <w:sz w:val="18"/>
          <w:szCs w:val="18"/>
        </w:rPr>
        <w:t>deafblindness</w:t>
      </w:r>
      <w:proofErr w:type="spellEnd"/>
      <w:r w:rsidRPr="00364291">
        <w:rPr>
          <w:rFonts w:ascii="Arial" w:hAnsi="Arial" w:cs="Arial"/>
          <w:sz w:val="18"/>
          <w:szCs w:val="18"/>
        </w:rPr>
        <w:t xml:space="preserve"> and their allies. However, new needs and priorities continue to emerge; therefore, in this presentation, I will attempt to read the signs of the times, and take a deep look into my crystal ball, exploring future steps and priorities for research in </w:t>
      </w:r>
      <w:proofErr w:type="spellStart"/>
      <w:r w:rsidRPr="00364291">
        <w:rPr>
          <w:rFonts w:ascii="Arial" w:hAnsi="Arial" w:cs="Arial"/>
          <w:sz w:val="18"/>
          <w:szCs w:val="18"/>
        </w:rPr>
        <w:t>deafblindness</w:t>
      </w:r>
      <w:proofErr w:type="spellEnd"/>
      <w:r w:rsidRPr="00364291">
        <w:rPr>
          <w:rFonts w:ascii="Arial" w:hAnsi="Arial" w:cs="Arial"/>
          <w:sz w:val="18"/>
          <w:szCs w:val="18"/>
        </w:rPr>
        <w:t xml:space="preserve"> that may allow us to take this field of research to the next level. These topics include next knowledge translation priorities, current and future technology needs, the importance of the link to cognition in persons living with </w:t>
      </w:r>
      <w:proofErr w:type="spellStart"/>
      <w:r w:rsidRPr="00364291">
        <w:rPr>
          <w:rFonts w:ascii="Arial" w:hAnsi="Arial" w:cs="Arial"/>
          <w:sz w:val="18"/>
          <w:szCs w:val="18"/>
        </w:rPr>
        <w:t>deafblindness</w:t>
      </w:r>
      <w:proofErr w:type="spellEnd"/>
      <w:r w:rsidRPr="00364291">
        <w:rPr>
          <w:rFonts w:ascii="Arial" w:hAnsi="Arial" w:cs="Arial"/>
          <w:sz w:val="18"/>
          <w:szCs w:val="18"/>
        </w:rPr>
        <w:t xml:space="preserve">, the role of mental health, basic and brain science, as well as intersectionality, equity, diversity, and inclusion in </w:t>
      </w:r>
      <w:proofErr w:type="spellStart"/>
      <w:r w:rsidRPr="00364291">
        <w:rPr>
          <w:rFonts w:ascii="Arial" w:hAnsi="Arial" w:cs="Arial"/>
          <w:sz w:val="18"/>
          <w:szCs w:val="18"/>
        </w:rPr>
        <w:t>deafblindness</w:t>
      </w:r>
      <w:proofErr w:type="spellEnd"/>
      <w:r w:rsidRPr="00364291">
        <w:rPr>
          <w:rFonts w:ascii="Arial" w:hAnsi="Arial" w:cs="Arial"/>
          <w:sz w:val="18"/>
          <w:szCs w:val="18"/>
        </w:rPr>
        <w:t xml:space="preserve"> research.</w:t>
      </w:r>
    </w:p>
    <w:p w14:paraId="6F24AB74" w14:textId="77777777" w:rsidR="002D39AE" w:rsidRPr="00043BD7" w:rsidRDefault="002D39AE" w:rsidP="002D39AE">
      <w:pPr>
        <w:ind w:left="2880"/>
        <w:rPr>
          <w:rFonts w:ascii="Arial" w:eastAsia="Times New Roman" w:hAnsi="Arial" w:cs="Arial"/>
          <w:i/>
          <w:iCs/>
          <w:color w:val="7030A0"/>
          <w:sz w:val="20"/>
          <w:szCs w:val="20"/>
          <w:lang w:eastAsia="en-CA"/>
        </w:rPr>
      </w:pPr>
      <w:r w:rsidRPr="007845F8">
        <w:rPr>
          <w:rFonts w:ascii="Arial" w:hAnsi="Arial" w:cs="Arial"/>
          <w:i/>
          <w:iCs/>
          <w:color w:val="7030A0"/>
          <w:sz w:val="20"/>
          <w:szCs w:val="20"/>
        </w:rPr>
        <w:t xml:space="preserve">Track: </w:t>
      </w:r>
      <w:r>
        <w:rPr>
          <w:rFonts w:ascii="Arial" w:eastAsia="Times New Roman" w:hAnsi="Arial" w:cs="Arial"/>
          <w:i/>
          <w:iCs/>
          <w:color w:val="7030A0"/>
          <w:sz w:val="20"/>
          <w:szCs w:val="20"/>
          <w:lang w:eastAsia="en-CA"/>
        </w:rPr>
        <w:t>Services &amp; Resources</w:t>
      </w:r>
    </w:p>
    <w:p w14:paraId="15CE5488" w14:textId="77777777" w:rsidR="002D39AE" w:rsidRDefault="002D39AE"/>
    <w:p w14:paraId="3FFE279A" w14:textId="35B29F82" w:rsidR="00006587" w:rsidRDefault="00031EDA">
      <w:r>
        <w:t xml:space="preserve">This </w:t>
      </w:r>
      <w:r w:rsidR="00817A20">
        <w:t xml:space="preserve">session was </w:t>
      </w:r>
      <w:r w:rsidR="00D069F5">
        <w:t>mainly</w:t>
      </w:r>
      <w:r w:rsidR="00817A20">
        <w:t xml:space="preserve"> for </w:t>
      </w:r>
      <w:proofErr w:type="gramStart"/>
      <w:r w:rsidR="00817A20">
        <w:t>professionals</w:t>
      </w:r>
      <w:r w:rsidR="00F612B2">
        <w:t>, and</w:t>
      </w:r>
      <w:proofErr w:type="gramEnd"/>
      <w:r w:rsidR="00F612B2">
        <w:t xml:space="preserve"> was difficult to follow.</w:t>
      </w:r>
    </w:p>
    <w:p w14:paraId="4867158D" w14:textId="77777777" w:rsidR="00006587" w:rsidRDefault="00006587"/>
    <w:p w14:paraId="165509C8" w14:textId="6CDFEC68" w:rsidR="00AF09C6" w:rsidRDefault="00B271C3">
      <w:r>
        <w:t>Research</w:t>
      </w:r>
      <w:r w:rsidR="00F612B2">
        <w:t xml:space="preserve"> into</w:t>
      </w:r>
      <w:r>
        <w:t xml:space="preserve"> </w:t>
      </w:r>
      <w:proofErr w:type="spellStart"/>
      <w:r w:rsidR="00F612B2">
        <w:t>d</w:t>
      </w:r>
      <w:r>
        <w:t>eafblindness</w:t>
      </w:r>
      <w:proofErr w:type="spellEnd"/>
      <w:r w:rsidR="00F612B2">
        <w:t>,</w:t>
      </w:r>
      <w:r>
        <w:t xml:space="preserve"> acquired or congenital</w:t>
      </w:r>
      <w:r w:rsidR="00F612B2">
        <w:t>,</w:t>
      </w:r>
      <w:r>
        <w:t xml:space="preserve"> </w:t>
      </w:r>
      <w:r w:rsidR="000B273F">
        <w:t>is changing because of the diverse needs of the Deafblind community</w:t>
      </w:r>
      <w:r w:rsidR="00F612B2">
        <w:t>,</w:t>
      </w:r>
      <w:r w:rsidR="000B273F">
        <w:t xml:space="preserve"> </w:t>
      </w:r>
      <w:r w:rsidR="00F219A8">
        <w:t xml:space="preserve">particularly older Deafblind people who because Deafblind or have an acquired vision and hearing loss.  </w:t>
      </w:r>
    </w:p>
    <w:p w14:paraId="5A96E814" w14:textId="77777777" w:rsidR="00AF09C6" w:rsidRDefault="00AF09C6"/>
    <w:p w14:paraId="35815FDE" w14:textId="068F63EE" w:rsidR="0084732C" w:rsidRDefault="00AF09C6">
      <w:r>
        <w:t xml:space="preserve">It is interesting to note that agencies and organisations </w:t>
      </w:r>
      <w:r w:rsidR="00F612B2">
        <w:t>of and for</w:t>
      </w:r>
      <w:r>
        <w:t xml:space="preserve"> people living with </w:t>
      </w:r>
      <w:proofErr w:type="spellStart"/>
      <w:r w:rsidR="00F612B2">
        <w:t>d</w:t>
      </w:r>
      <w:r>
        <w:t>eafblindness</w:t>
      </w:r>
      <w:proofErr w:type="spellEnd"/>
      <w:r>
        <w:t xml:space="preserve"> </w:t>
      </w:r>
      <w:r w:rsidR="00E44DF0">
        <w:t xml:space="preserve">must </w:t>
      </w:r>
      <w:r>
        <w:t>adapt to a</w:t>
      </w:r>
      <w:r w:rsidR="00F612B2">
        <w:t>n</w:t>
      </w:r>
      <w:r>
        <w:t xml:space="preserve"> </w:t>
      </w:r>
      <w:proofErr w:type="gramStart"/>
      <w:r w:rsidR="00E44DF0">
        <w:t xml:space="preserve">ever </w:t>
      </w:r>
      <w:r>
        <w:t>changing</w:t>
      </w:r>
      <w:proofErr w:type="gramEnd"/>
      <w:r>
        <w:t xml:space="preserve"> </w:t>
      </w:r>
      <w:r w:rsidR="00E0375E">
        <w:t>community and/or a changing world</w:t>
      </w:r>
      <w:r w:rsidR="00E44DF0">
        <w:t xml:space="preserve">, particularly with </w:t>
      </w:r>
      <w:r w:rsidR="0084732C">
        <w:t>research and technology hanging.</w:t>
      </w:r>
    </w:p>
    <w:p w14:paraId="781FC5E0" w14:textId="027DA9AA" w:rsidR="00E0375E" w:rsidRDefault="00E0375E"/>
    <w:p w14:paraId="3643C5A3" w14:textId="77777777" w:rsidR="0084732C" w:rsidRDefault="0084732C"/>
    <w:p w14:paraId="6101E0BE" w14:textId="77777777" w:rsidR="0084732C" w:rsidRPr="007E24F9" w:rsidRDefault="0084732C" w:rsidP="0084732C">
      <w:pPr>
        <w:shd w:val="clear" w:color="auto" w:fill="F2F2F2" w:themeFill="background1" w:themeFillShade="F2"/>
        <w:rPr>
          <w:rFonts w:ascii="Arial" w:hAnsi="Arial" w:cs="Arial"/>
          <w:b/>
          <w:bCs/>
          <w:sz w:val="22"/>
          <w:szCs w:val="22"/>
        </w:rPr>
      </w:pPr>
      <w:r w:rsidRPr="007E24F9">
        <w:rPr>
          <w:rFonts w:ascii="Arial" w:hAnsi="Arial" w:cs="Arial"/>
          <w:i/>
          <w:iCs/>
          <w:noProof/>
          <w:sz w:val="22"/>
          <w:szCs w:val="22"/>
        </w:rPr>
        <w:t>Trudy</w:t>
      </w:r>
      <w:r w:rsidRPr="007E24F9">
        <w:rPr>
          <w:rFonts w:ascii="Arial" w:hAnsi="Arial" w:cs="Arial"/>
          <w:i/>
          <w:iCs/>
          <w:sz w:val="22"/>
          <w:szCs w:val="22"/>
        </w:rPr>
        <w:t xml:space="preserve"> </w:t>
      </w:r>
      <w:r w:rsidRPr="007E24F9">
        <w:rPr>
          <w:rFonts w:ascii="Arial" w:hAnsi="Arial" w:cs="Arial"/>
          <w:i/>
          <w:iCs/>
          <w:noProof/>
          <w:sz w:val="22"/>
          <w:szCs w:val="22"/>
        </w:rPr>
        <w:t>Ryall</w:t>
      </w:r>
      <w:r w:rsidRPr="007E24F9">
        <w:rPr>
          <w:rFonts w:ascii="Arial" w:hAnsi="Arial" w:cs="Arial"/>
          <w:i/>
          <w:iCs/>
          <w:sz w:val="22"/>
          <w:szCs w:val="22"/>
        </w:rPr>
        <w:t xml:space="preserve">, </w:t>
      </w:r>
      <w:r w:rsidRPr="007E24F9">
        <w:rPr>
          <w:rFonts w:ascii="Arial" w:hAnsi="Arial" w:cs="Arial"/>
          <w:i/>
          <w:iCs/>
          <w:noProof/>
          <w:sz w:val="22"/>
          <w:szCs w:val="22"/>
        </w:rPr>
        <w:t>Australia</w:t>
      </w:r>
    </w:p>
    <w:p w14:paraId="2017D3C2" w14:textId="77777777" w:rsidR="0084732C" w:rsidRPr="007E24F9" w:rsidRDefault="0084732C" w:rsidP="0084732C">
      <w:pPr>
        <w:shd w:val="clear" w:color="auto" w:fill="F2F2F2" w:themeFill="background1" w:themeFillShade="F2"/>
        <w:rPr>
          <w:rFonts w:ascii="Arial" w:hAnsi="Arial" w:cs="Arial"/>
          <w:color w:val="0070C0"/>
          <w:sz w:val="22"/>
          <w:szCs w:val="22"/>
        </w:rPr>
      </w:pPr>
      <w:r w:rsidRPr="007E24F9">
        <w:rPr>
          <w:rFonts w:ascii="Arial" w:hAnsi="Arial" w:cs="Arial"/>
          <w:noProof/>
          <w:color w:val="0070C0"/>
          <w:sz w:val="22"/>
          <w:szCs w:val="22"/>
        </w:rPr>
        <w:t>DeafBlind Victoria Self Advocacy Group</w:t>
      </w:r>
    </w:p>
    <w:p w14:paraId="096F9B12" w14:textId="4D23812F" w:rsidR="00817A20" w:rsidRDefault="0084732C" w:rsidP="0084732C">
      <w:r w:rsidRPr="007E24F9">
        <w:rPr>
          <w:rFonts w:ascii="Arial" w:hAnsi="Arial" w:cs="Arial"/>
          <w:b/>
          <w:bCs/>
          <w:sz w:val="22"/>
          <w:szCs w:val="22"/>
        </w:rPr>
        <w:t xml:space="preserve">POSTER: </w:t>
      </w:r>
      <w:r w:rsidR="000B273F">
        <w:t xml:space="preserve"> </w:t>
      </w:r>
      <w:r w:rsidR="00B271C3">
        <w:t xml:space="preserve"> </w:t>
      </w:r>
    </w:p>
    <w:p w14:paraId="13DFEA49" w14:textId="2BD0EF0D" w:rsidR="000E3689" w:rsidRDefault="00817A20">
      <w:r>
        <w:t xml:space="preserve"> </w:t>
      </w:r>
    </w:p>
    <w:p w14:paraId="577595C7" w14:textId="7E4BF9DA" w:rsidR="0084732C" w:rsidRDefault="0084732C">
      <w:r>
        <w:t xml:space="preserve">We had a very large number </w:t>
      </w:r>
      <w:r w:rsidR="00F612B2">
        <w:t>of</w:t>
      </w:r>
      <w:r>
        <w:t xml:space="preserve"> </w:t>
      </w:r>
      <w:r w:rsidR="006B18F6">
        <w:t>groups who were interested in DBV.  All of our materials were taken by people</w:t>
      </w:r>
      <w:r w:rsidR="00F612B2">
        <w:t>,</w:t>
      </w:r>
      <w:r w:rsidR="006B18F6">
        <w:t xml:space="preserve"> including some Braille information on the poster.  We showed</w:t>
      </w:r>
      <w:r w:rsidR="00F612B2">
        <w:t xml:space="preserve"> the h</w:t>
      </w:r>
      <w:r w:rsidR="006B18F6">
        <w:t>earing and sighted community that</w:t>
      </w:r>
      <w:r w:rsidR="00F612B2">
        <w:t xml:space="preserve"> the</w:t>
      </w:r>
      <w:r w:rsidR="006B18F6">
        <w:t xml:space="preserve"> Deafblind community can lead an organisation with the right support.</w:t>
      </w:r>
    </w:p>
    <w:p w14:paraId="1C59860C" w14:textId="77777777" w:rsidR="007441A2" w:rsidRDefault="007441A2"/>
    <w:p w14:paraId="6462F7EA" w14:textId="7EA9E590" w:rsidR="006B18F6" w:rsidRDefault="00F473A8">
      <w:r>
        <w:t xml:space="preserve">This type of organisation is not available </w:t>
      </w:r>
      <w:r w:rsidR="00F612B2">
        <w:t>in</w:t>
      </w:r>
      <w:r>
        <w:t xml:space="preserve"> many other countries</w:t>
      </w:r>
      <w:r w:rsidR="00F612B2">
        <w:t>.  I</w:t>
      </w:r>
      <w:r w:rsidR="00940DCE">
        <w:t>n some ways Deafblind Victoria is leading the way.</w:t>
      </w:r>
      <w:r w:rsidR="00F612B2">
        <w:t xml:space="preserve">  </w:t>
      </w:r>
      <w:proofErr w:type="spellStart"/>
      <w:r w:rsidR="005844E3">
        <w:t>Ntennis</w:t>
      </w:r>
      <w:proofErr w:type="spellEnd"/>
      <w:r w:rsidR="005844E3">
        <w:t xml:space="preserve"> interviewed some Deafblind people who attended the Deafblind International </w:t>
      </w:r>
      <w:r w:rsidR="00A00B41">
        <w:t>Conference</w:t>
      </w:r>
      <w:r w:rsidR="00513F19">
        <w:t xml:space="preserve">.  </w:t>
      </w:r>
    </w:p>
    <w:p w14:paraId="47A88D75" w14:textId="77777777" w:rsidR="00513F19" w:rsidRDefault="00513F19"/>
    <w:p w14:paraId="623C18E0" w14:textId="77777777" w:rsidR="00BB05BA" w:rsidRPr="00DC1375" w:rsidRDefault="00BB05BA" w:rsidP="00BB05BA">
      <w:pPr>
        <w:rPr>
          <w:rFonts w:ascii="Arial" w:hAnsi="Arial" w:cs="Arial"/>
          <w:sz w:val="22"/>
          <w:szCs w:val="22"/>
          <w:u w:val="single"/>
        </w:rPr>
      </w:pPr>
      <w:r w:rsidRPr="00DC1375">
        <w:rPr>
          <w:rFonts w:ascii="Arial" w:hAnsi="Arial" w:cs="Arial"/>
          <w:b/>
          <w:bCs/>
          <w:sz w:val="22"/>
          <w:szCs w:val="22"/>
          <w:u w:val="single"/>
        </w:rPr>
        <w:t xml:space="preserve">Session 5C </w:t>
      </w:r>
      <w:r w:rsidRPr="00DC1375">
        <w:rPr>
          <w:rFonts w:ascii="Arial" w:hAnsi="Arial" w:cs="Arial"/>
          <w:sz w:val="22"/>
          <w:szCs w:val="22"/>
          <w:u w:val="single"/>
        </w:rPr>
        <w:t>(India)</w:t>
      </w:r>
      <w:r w:rsidRPr="00DC1375">
        <w:rPr>
          <w:rFonts w:ascii="Arial" w:hAnsi="Arial" w:cs="Arial"/>
          <w:sz w:val="22"/>
          <w:szCs w:val="22"/>
          <w:u w:val="single"/>
        </w:rPr>
        <w:tab/>
      </w:r>
      <w:r w:rsidRPr="00DC1375">
        <w:rPr>
          <w:rFonts w:ascii="Arial" w:hAnsi="Arial" w:cs="Arial"/>
          <w:sz w:val="22"/>
          <w:szCs w:val="22"/>
          <w:u w:val="single"/>
        </w:rPr>
        <w:tab/>
      </w:r>
      <w:r w:rsidRPr="00DC1375">
        <w:rPr>
          <w:rFonts w:ascii="Arial" w:hAnsi="Arial" w:cs="Arial"/>
          <w:sz w:val="22"/>
          <w:szCs w:val="22"/>
          <w:u w:val="single"/>
        </w:rPr>
        <w:tab/>
      </w:r>
      <w:r w:rsidRPr="00DC1375">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DC1375">
        <w:rPr>
          <w:rFonts w:ascii="Arial" w:hAnsi="Arial" w:cs="Arial"/>
          <w:sz w:val="22"/>
          <w:szCs w:val="22"/>
          <w:u w:val="single"/>
        </w:rPr>
        <w:tab/>
      </w:r>
      <w:r w:rsidRPr="00DC1375">
        <w:rPr>
          <w:rFonts w:ascii="Arial" w:hAnsi="Arial" w:cs="Arial"/>
          <w:color w:val="000000" w:themeColor="text1"/>
          <w:sz w:val="22"/>
          <w:szCs w:val="22"/>
          <w:u w:val="single"/>
        </w:rPr>
        <w:t>Room 205</w:t>
      </w:r>
    </w:p>
    <w:p w14:paraId="3693387F" w14:textId="77777777" w:rsidR="00BB05BA" w:rsidRPr="00DC1375" w:rsidRDefault="00BB05BA" w:rsidP="00BB05BA">
      <w:pPr>
        <w:rPr>
          <w:rFonts w:ascii="Arial" w:hAnsi="Arial" w:cs="Arial"/>
          <w:b/>
          <w:bCs/>
          <w:sz w:val="22"/>
          <w:szCs w:val="22"/>
          <w:u w:val="single"/>
        </w:rPr>
      </w:pPr>
      <w:r w:rsidRPr="00DC1375">
        <w:rPr>
          <w:rFonts w:ascii="Arial" w:hAnsi="Arial" w:cs="Arial"/>
          <w:b/>
          <w:bCs/>
          <w:i/>
          <w:iCs/>
          <w:sz w:val="20"/>
          <w:szCs w:val="20"/>
        </w:rPr>
        <w:t>Teresa Antony</w:t>
      </w:r>
      <w:r>
        <w:rPr>
          <w:rFonts w:ascii="Arial" w:hAnsi="Arial" w:cs="Arial"/>
          <w:b/>
          <w:bCs/>
          <w:i/>
          <w:iCs/>
          <w:sz w:val="20"/>
          <w:szCs w:val="20"/>
        </w:rPr>
        <w:t xml:space="preserve"> &amp; Sunil Abbas</w:t>
      </w:r>
    </w:p>
    <w:p w14:paraId="48EB21EC" w14:textId="77777777" w:rsidR="00BB05BA" w:rsidRPr="00DC1375" w:rsidRDefault="00BB05BA" w:rsidP="00BB05BA">
      <w:pPr>
        <w:rPr>
          <w:rFonts w:ascii="Arial" w:eastAsia="Times New Roman" w:hAnsi="Arial" w:cs="Arial"/>
          <w:color w:val="0070C0"/>
          <w:sz w:val="22"/>
          <w:szCs w:val="22"/>
          <w:lang w:eastAsia="en-CA"/>
        </w:rPr>
      </w:pPr>
      <w:r w:rsidRPr="00DC1375">
        <w:rPr>
          <w:rFonts w:ascii="Arial" w:eastAsia="Times New Roman" w:hAnsi="Arial" w:cs="Arial"/>
          <w:color w:val="0070C0"/>
          <w:sz w:val="22"/>
          <w:szCs w:val="22"/>
          <w:lang w:eastAsia="en-CA"/>
        </w:rPr>
        <w:t>Technology, Learning and Independence Among Adults Who Become Deafblind</w:t>
      </w:r>
    </w:p>
    <w:p w14:paraId="7F814701" w14:textId="77777777" w:rsidR="00BB05BA" w:rsidRPr="009B7B94" w:rsidRDefault="00BB05BA" w:rsidP="00BB05BA">
      <w:pPr>
        <w:rPr>
          <w:sz w:val="18"/>
          <w:szCs w:val="18"/>
        </w:rPr>
      </w:pPr>
      <w:r w:rsidRPr="009B7B94">
        <w:rPr>
          <w:rFonts w:ascii="Arial" w:hAnsi="Arial" w:cs="Arial"/>
          <w:sz w:val="18"/>
          <w:szCs w:val="18"/>
        </w:rPr>
        <w:t>A National conference of the deafblind [NCDB] held in 2020 by the Society for the Empowerment of the Deafblind [SEDB] with the support of their knowledge partners, Chetana Trust and hosts, National Institute for Speech and Hearing, generated key areas of need for the community of adults who are deafblind. One area identified was technology and Chetana Trust and SEDB partnered to gather deeper information from several members. The study was nested within the context of a larger study conducted by Saksham Trust on the status of technology use among people with disabilities in India.  Apart from the broad areas of their survey, Chetana Trust developed areas for in-depth interviews, based on conversations with the leaders of SEDB and key findings from the 2020 Conference. After informed consent, interviews were conducted with 10 deafblind adults about technology in their lives. In this presentation, we use their stories to illustrate the importance of technology in their lives, the ways in which they acquired skills in using them, barriers faced and our subsequent experience using deafblind trainers to pass on technology skills. The stories speak of the need for adult services, a broader approach to learning at school age and better access to health care and support systems. With required training and supports in place, people who lose their vision or hearing later in life, can continue to have access to all valued aspects of their life.</w:t>
      </w:r>
    </w:p>
    <w:p w14:paraId="1D8DDD43" w14:textId="77777777" w:rsidR="00BB05BA" w:rsidRDefault="00BB05BA" w:rsidP="00BB05BA">
      <w:pPr>
        <w:rPr>
          <w:rFonts w:ascii="Arial" w:eastAsia="Times New Roman" w:hAnsi="Arial" w:cs="Arial"/>
          <w:i/>
          <w:iCs/>
          <w:color w:val="7030A0"/>
          <w:sz w:val="20"/>
          <w:szCs w:val="20"/>
          <w:lang w:eastAsia="en-CA"/>
        </w:rPr>
      </w:pPr>
      <w:r w:rsidRPr="007845F8">
        <w:rPr>
          <w:rFonts w:ascii="Arial" w:hAnsi="Arial" w:cs="Arial"/>
          <w:i/>
          <w:iCs/>
          <w:color w:val="7030A0"/>
          <w:sz w:val="20"/>
          <w:szCs w:val="20"/>
        </w:rPr>
        <w:t xml:space="preserve">Track: </w:t>
      </w:r>
      <w:r>
        <w:rPr>
          <w:rFonts w:ascii="Arial" w:eastAsia="Times New Roman" w:hAnsi="Arial" w:cs="Arial"/>
          <w:i/>
          <w:iCs/>
          <w:color w:val="7030A0"/>
          <w:sz w:val="20"/>
          <w:szCs w:val="20"/>
          <w:lang w:eastAsia="en-CA"/>
        </w:rPr>
        <w:t>Services &amp; Resources</w:t>
      </w:r>
    </w:p>
    <w:p w14:paraId="666E1C65" w14:textId="77777777" w:rsidR="00BB05BA" w:rsidRDefault="00BB05BA" w:rsidP="00BB05BA">
      <w:pPr>
        <w:rPr>
          <w:rFonts w:ascii="Arial" w:eastAsia="Times New Roman" w:hAnsi="Arial" w:cs="Arial"/>
          <w:i/>
          <w:iCs/>
          <w:color w:val="7030A0"/>
          <w:sz w:val="20"/>
          <w:szCs w:val="20"/>
          <w:lang w:eastAsia="en-CA"/>
        </w:rPr>
      </w:pPr>
    </w:p>
    <w:p w14:paraId="75DD8DD0" w14:textId="020F61DC" w:rsidR="008D1BFD" w:rsidRDefault="00BB05BA">
      <w:r>
        <w:t xml:space="preserve"> </w:t>
      </w:r>
    </w:p>
    <w:p w14:paraId="30C87CE7" w14:textId="77777777" w:rsidR="00DE242C" w:rsidRDefault="00DE242C"/>
    <w:p w14:paraId="098C09B3" w14:textId="3ED3B138" w:rsidR="000D7E36" w:rsidRDefault="00DE242C">
      <w:r>
        <w:t xml:space="preserve">The Indian </w:t>
      </w:r>
      <w:r w:rsidR="00F612B2">
        <w:t>d</w:t>
      </w:r>
      <w:r>
        <w:t>eafblind services is working very hard to mak</w:t>
      </w:r>
      <w:r w:rsidR="00727D71">
        <w:t xml:space="preserve">e </w:t>
      </w:r>
      <w:r w:rsidR="00F612B2">
        <w:t xml:space="preserve">their </w:t>
      </w:r>
      <w:r w:rsidR="00727D71">
        <w:t xml:space="preserve">Deafblind community as </w:t>
      </w:r>
      <w:r w:rsidR="00340053">
        <w:t>independent as possible.  They strongly believe once a person is shown a device</w:t>
      </w:r>
      <w:r w:rsidR="00F612B2">
        <w:t xml:space="preserve"> </w:t>
      </w:r>
      <w:r w:rsidR="00340053">
        <w:t xml:space="preserve">or technology they are given a lot more independence.  </w:t>
      </w:r>
      <w:r w:rsidR="005C0FC0">
        <w:t>Once they are shown</w:t>
      </w:r>
      <w:r w:rsidR="0020216C">
        <w:t xml:space="preserve"> or taught</w:t>
      </w:r>
      <w:r w:rsidR="00F612B2">
        <w:t>,</w:t>
      </w:r>
      <w:r w:rsidR="0020216C">
        <w:t xml:space="preserve"> </w:t>
      </w:r>
      <w:r w:rsidR="000D7E36">
        <w:t>a whole new world opens</w:t>
      </w:r>
      <w:r w:rsidR="00F612B2">
        <w:t xml:space="preserve"> </w:t>
      </w:r>
      <w:r w:rsidR="000D7E36">
        <w:t>up for them.</w:t>
      </w:r>
      <w:r w:rsidR="00F612B2">
        <w:t xml:space="preserve">  </w:t>
      </w:r>
      <w:r w:rsidR="000D7E36">
        <w:t>Their outcomes and beliefs</w:t>
      </w:r>
      <w:r w:rsidR="00F612B2">
        <w:t xml:space="preserve"> are </w:t>
      </w:r>
      <w:r w:rsidR="000D7E36">
        <w:t xml:space="preserve">similar to DBV.  </w:t>
      </w:r>
    </w:p>
    <w:p w14:paraId="77FAE3CA" w14:textId="77777777" w:rsidR="00D50DC8" w:rsidRDefault="00D50DC8"/>
    <w:p w14:paraId="5A66ADE6" w14:textId="72E5E123" w:rsidR="00DE242C" w:rsidRDefault="00DE242C">
      <w:r>
        <w:t xml:space="preserve"> </w:t>
      </w:r>
    </w:p>
    <w:p w14:paraId="36F4CEDB" w14:textId="77777777" w:rsidR="00C752EC" w:rsidRDefault="00C752EC" w:rsidP="00C752EC">
      <w:pPr>
        <w:ind w:left="2880"/>
        <w:rPr>
          <w:rFonts w:ascii="Arial" w:hAnsi="Arial" w:cs="Arial"/>
          <w:color w:val="0070C0"/>
          <w:sz w:val="20"/>
          <w:szCs w:val="20"/>
        </w:rPr>
      </w:pPr>
      <w:r>
        <w:rPr>
          <w:rFonts w:ascii="Arial" w:hAnsi="Arial" w:cs="Arial"/>
          <w:color w:val="0070C0"/>
          <w:sz w:val="20"/>
          <w:szCs w:val="20"/>
        </w:rPr>
        <w:t>Welcome to the DBI Networks!</w:t>
      </w:r>
    </w:p>
    <w:p w14:paraId="66C1E180" w14:textId="41BA4396" w:rsidR="00C752EC" w:rsidRPr="008C3EB0" w:rsidRDefault="00C752EC" w:rsidP="00C752EC">
      <w:pPr>
        <w:rPr>
          <w:rFonts w:cstheme="minorHAnsi"/>
          <w:color w:val="000000" w:themeColor="text1"/>
        </w:rPr>
      </w:pPr>
      <w:r w:rsidRPr="008C3EB0">
        <w:rPr>
          <w:rFonts w:cstheme="minorHAnsi"/>
          <w:color w:val="000000" w:themeColor="text1"/>
        </w:rPr>
        <w:t xml:space="preserve">Networks have a central role within </w:t>
      </w:r>
      <w:proofErr w:type="spellStart"/>
      <w:r w:rsidRPr="008C3EB0">
        <w:rPr>
          <w:rFonts w:cstheme="minorHAnsi"/>
          <w:color w:val="000000" w:themeColor="text1"/>
        </w:rPr>
        <w:t>DbI</w:t>
      </w:r>
      <w:proofErr w:type="spellEnd"/>
      <w:r w:rsidRPr="008C3EB0">
        <w:rPr>
          <w:rFonts w:cstheme="minorHAnsi"/>
          <w:color w:val="000000" w:themeColor="text1"/>
        </w:rPr>
        <w:t xml:space="preserve">: it’s all about connecting people and sharing knowledge. </w:t>
      </w:r>
    </w:p>
    <w:p w14:paraId="538F5CD2" w14:textId="77777777" w:rsidR="00C752EC" w:rsidRPr="008C3EB0" w:rsidRDefault="00C752EC" w:rsidP="00C752EC">
      <w:pPr>
        <w:rPr>
          <w:rFonts w:cstheme="minorHAnsi"/>
          <w:color w:val="000000" w:themeColor="text1"/>
        </w:rPr>
      </w:pPr>
    </w:p>
    <w:p w14:paraId="26E691BD" w14:textId="32A42B06" w:rsidR="00C752EC" w:rsidRPr="008C3EB0" w:rsidRDefault="00C752EC" w:rsidP="00C752EC">
      <w:pPr>
        <w:rPr>
          <w:rFonts w:cstheme="minorHAnsi"/>
          <w:color w:val="000000" w:themeColor="text1"/>
        </w:rPr>
      </w:pPr>
      <w:r w:rsidRPr="008C3EB0">
        <w:rPr>
          <w:rFonts w:cstheme="minorHAnsi"/>
          <w:color w:val="000000" w:themeColor="text1"/>
        </w:rPr>
        <w:t xml:space="preserve">It was interesting to note </w:t>
      </w:r>
      <w:r w:rsidR="00B46F07" w:rsidRPr="008C3EB0">
        <w:rPr>
          <w:rFonts w:cstheme="minorHAnsi"/>
          <w:color w:val="000000" w:themeColor="text1"/>
        </w:rPr>
        <w:t xml:space="preserve">a majority of hearing sighted people </w:t>
      </w:r>
      <w:r w:rsidR="00E70DB9" w:rsidRPr="008C3EB0">
        <w:rPr>
          <w:rFonts w:cstheme="minorHAnsi"/>
          <w:color w:val="000000" w:themeColor="text1"/>
        </w:rPr>
        <w:t xml:space="preserve">were present </w:t>
      </w:r>
      <w:r w:rsidR="00B46F07" w:rsidRPr="008C3EB0">
        <w:rPr>
          <w:rFonts w:cstheme="minorHAnsi"/>
          <w:color w:val="000000" w:themeColor="text1"/>
        </w:rPr>
        <w:t>on most of the networks.</w:t>
      </w:r>
      <w:r w:rsidR="00E70DB9" w:rsidRPr="008C3EB0">
        <w:rPr>
          <w:rFonts w:cstheme="minorHAnsi"/>
          <w:color w:val="000000" w:themeColor="text1"/>
        </w:rPr>
        <w:t xml:space="preserve">  </w:t>
      </w:r>
      <w:r w:rsidR="00B46F07" w:rsidRPr="008C3EB0">
        <w:rPr>
          <w:rFonts w:cstheme="minorHAnsi"/>
          <w:color w:val="000000" w:themeColor="text1"/>
        </w:rPr>
        <w:t xml:space="preserve">Again I was disappointed to see a lack of representation of Deafblind </w:t>
      </w:r>
      <w:r w:rsidR="00E57789" w:rsidRPr="008C3EB0">
        <w:rPr>
          <w:rFonts w:cstheme="minorHAnsi"/>
          <w:color w:val="000000" w:themeColor="text1"/>
        </w:rPr>
        <w:t>assertiveness</w:t>
      </w:r>
      <w:r w:rsidR="00E6059D" w:rsidRPr="008C3EB0">
        <w:rPr>
          <w:rFonts w:cstheme="minorHAnsi"/>
          <w:color w:val="000000" w:themeColor="text1"/>
        </w:rPr>
        <w:t xml:space="preserve">. </w:t>
      </w:r>
    </w:p>
    <w:p w14:paraId="6F928D5C" w14:textId="77777777" w:rsidR="00CB10FA" w:rsidRPr="008C3EB0" w:rsidRDefault="00CB10FA" w:rsidP="00C752EC">
      <w:pPr>
        <w:rPr>
          <w:rFonts w:cstheme="minorHAnsi"/>
          <w:color w:val="000000" w:themeColor="text1"/>
        </w:rPr>
      </w:pPr>
    </w:p>
    <w:p w14:paraId="7641AF43" w14:textId="5FAC1437" w:rsidR="00D77AD4" w:rsidRPr="008C3EB0" w:rsidRDefault="00A17B56" w:rsidP="00C752EC">
      <w:pPr>
        <w:rPr>
          <w:rFonts w:cstheme="minorHAnsi"/>
          <w:color w:val="000000" w:themeColor="text1"/>
        </w:rPr>
      </w:pPr>
      <w:r w:rsidRPr="008C3EB0">
        <w:rPr>
          <w:rFonts w:cstheme="minorHAnsi"/>
          <w:color w:val="000000" w:themeColor="text1"/>
        </w:rPr>
        <w:t>We then went to the exhibition hall to show our poster.</w:t>
      </w:r>
      <w:r w:rsidR="00E70DB9" w:rsidRPr="008C3EB0">
        <w:rPr>
          <w:rFonts w:cstheme="minorHAnsi"/>
          <w:color w:val="000000" w:themeColor="text1"/>
        </w:rPr>
        <w:t xml:space="preserve">  </w:t>
      </w:r>
      <w:r w:rsidRPr="008C3EB0">
        <w:rPr>
          <w:rFonts w:cstheme="minorHAnsi"/>
          <w:color w:val="000000" w:themeColor="text1"/>
        </w:rPr>
        <w:t xml:space="preserve">There were many people interested in our work </w:t>
      </w:r>
      <w:r w:rsidR="008C3EB0" w:rsidRPr="008C3EB0">
        <w:rPr>
          <w:rFonts w:cstheme="minorHAnsi"/>
          <w:color w:val="000000" w:themeColor="text1"/>
        </w:rPr>
        <w:t>at</w:t>
      </w:r>
      <w:r w:rsidRPr="008C3EB0">
        <w:rPr>
          <w:rFonts w:cstheme="minorHAnsi"/>
          <w:color w:val="000000" w:themeColor="text1"/>
        </w:rPr>
        <w:t xml:space="preserve"> DBV. </w:t>
      </w:r>
    </w:p>
    <w:p w14:paraId="46125735" w14:textId="77777777" w:rsidR="00D77AD4" w:rsidRDefault="00D77AD4" w:rsidP="00C752EC">
      <w:pPr>
        <w:rPr>
          <w:rFonts w:ascii="Arial" w:hAnsi="Arial" w:cs="Arial"/>
          <w:sz w:val="18"/>
          <w:szCs w:val="18"/>
        </w:rPr>
      </w:pPr>
    </w:p>
    <w:p w14:paraId="047BA6DD" w14:textId="77777777" w:rsidR="00D97565" w:rsidRPr="00635FA2" w:rsidRDefault="00D97565" w:rsidP="00D97565">
      <w:pPr>
        <w:rPr>
          <w:rFonts w:ascii="Arial" w:hAnsi="Arial" w:cs="Arial"/>
          <w:sz w:val="22"/>
          <w:szCs w:val="22"/>
          <w:u w:val="single"/>
        </w:rPr>
      </w:pPr>
      <w:r w:rsidRPr="00635FA2">
        <w:rPr>
          <w:rFonts w:ascii="Arial" w:hAnsi="Arial" w:cs="Arial"/>
          <w:sz w:val="22"/>
          <w:szCs w:val="22"/>
          <w:u w:val="single"/>
        </w:rPr>
        <w:t>Canada)</w:t>
      </w:r>
      <w:r w:rsidRPr="00635FA2">
        <w:rPr>
          <w:rFonts w:ascii="Arial" w:hAnsi="Arial" w:cs="Arial"/>
          <w:sz w:val="22"/>
          <w:szCs w:val="22"/>
          <w:u w:val="single"/>
        </w:rPr>
        <w:tab/>
      </w:r>
      <w:r w:rsidRPr="00635FA2">
        <w:rPr>
          <w:rFonts w:ascii="Arial" w:hAnsi="Arial" w:cs="Arial"/>
          <w:sz w:val="22"/>
          <w:szCs w:val="22"/>
          <w:u w:val="single"/>
        </w:rPr>
        <w:tab/>
      </w:r>
      <w:r w:rsidRPr="00635FA2">
        <w:rPr>
          <w:rFonts w:ascii="Arial" w:hAnsi="Arial" w:cs="Arial"/>
          <w:sz w:val="22"/>
          <w:szCs w:val="22"/>
          <w:u w:val="single"/>
        </w:rPr>
        <w:tab/>
      </w:r>
      <w:r w:rsidRPr="00635FA2">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635FA2">
        <w:rPr>
          <w:rFonts w:ascii="Arial" w:hAnsi="Arial" w:cs="Arial"/>
          <w:sz w:val="22"/>
          <w:szCs w:val="22"/>
          <w:u w:val="single"/>
        </w:rPr>
        <w:tab/>
      </w:r>
      <w:r w:rsidRPr="00635FA2">
        <w:rPr>
          <w:rFonts w:ascii="Arial" w:hAnsi="Arial" w:cs="Arial"/>
          <w:sz w:val="22"/>
          <w:szCs w:val="22"/>
          <w:u w:val="single"/>
        </w:rPr>
        <w:tab/>
      </w:r>
      <w:r w:rsidRPr="00635FA2">
        <w:rPr>
          <w:rFonts w:ascii="Arial" w:hAnsi="Arial" w:cs="Arial"/>
          <w:color w:val="000000" w:themeColor="text1"/>
          <w:sz w:val="22"/>
          <w:szCs w:val="22"/>
          <w:u w:val="single"/>
        </w:rPr>
        <w:t>Room 207</w:t>
      </w:r>
    </w:p>
    <w:p w14:paraId="16BD0E9B" w14:textId="77777777" w:rsidR="00D97565" w:rsidRPr="00E34071" w:rsidRDefault="00D97565" w:rsidP="00D97565">
      <w:pPr>
        <w:rPr>
          <w:rFonts w:ascii="Arial" w:hAnsi="Arial" w:cs="Arial"/>
          <w:b/>
          <w:bCs/>
          <w:sz w:val="22"/>
          <w:szCs w:val="22"/>
          <w:u w:val="single"/>
        </w:rPr>
      </w:pPr>
      <w:r w:rsidRPr="00E34071">
        <w:rPr>
          <w:rFonts w:ascii="Arial" w:hAnsi="Arial" w:cs="Arial"/>
          <w:b/>
          <w:bCs/>
          <w:i/>
          <w:iCs/>
          <w:sz w:val="20"/>
          <w:szCs w:val="20"/>
        </w:rPr>
        <w:t>Michel Bradette</w:t>
      </w:r>
    </w:p>
    <w:p w14:paraId="6DE60B20" w14:textId="77777777" w:rsidR="00D97565" w:rsidRPr="00635FA2" w:rsidRDefault="00D97565" w:rsidP="00D97565">
      <w:pPr>
        <w:rPr>
          <w:rFonts w:ascii="Arial" w:eastAsia="Times New Roman" w:hAnsi="Arial" w:cs="Arial"/>
          <w:color w:val="0070C0"/>
          <w:sz w:val="22"/>
          <w:szCs w:val="22"/>
          <w:lang w:eastAsia="en-CA"/>
        </w:rPr>
      </w:pPr>
      <w:r w:rsidRPr="00635FA2">
        <w:rPr>
          <w:rFonts w:ascii="Arial" w:eastAsia="Times New Roman" w:hAnsi="Arial" w:cs="Arial"/>
          <w:color w:val="0070C0"/>
          <w:sz w:val="22"/>
          <w:szCs w:val="22"/>
          <w:lang w:eastAsia="en-CA"/>
        </w:rPr>
        <w:t>Guide Dog for Deafblind Person: Yes, We Can!</w:t>
      </w:r>
    </w:p>
    <w:p w14:paraId="2D45BB05" w14:textId="77777777" w:rsidR="00D97565" w:rsidRDefault="00D97565" w:rsidP="00D97565">
      <w:pPr>
        <w:rPr>
          <w:rFonts w:ascii="Arial" w:eastAsia="Times New Roman" w:hAnsi="Arial" w:cs="Arial"/>
          <w:color w:val="000000"/>
          <w:sz w:val="18"/>
          <w:szCs w:val="18"/>
          <w:lang w:eastAsia="en-CA"/>
        </w:rPr>
      </w:pPr>
      <w:r w:rsidRPr="00635FA2">
        <w:rPr>
          <w:rFonts w:ascii="Arial" w:eastAsia="Times New Roman" w:hAnsi="Arial" w:cs="Arial"/>
          <w:color w:val="000000"/>
          <w:sz w:val="18"/>
          <w:szCs w:val="18"/>
          <w:lang w:eastAsia="en-CA"/>
        </w:rPr>
        <w:t>The Mira Foundation has been providing guide dogs to blind people for 40 years. Since the beginning, the doors of this guide dog school have always been open to deafblind clients. And the collaboration with orientation and mobility specialists has been present since its creation.  In this presentation, we want to explain the whole process of getting a guide dog, with the collaboration of the Nazareth et Louis-Braille Institute and the orientation and mobility specialists. Those guide dog users may be different from each others. As example, some still have little visual capacity and have hearing aids or cochlear implants and others are totally deaf and blind. Safe travel is one of the main concerns of people with dual sensory impairments. This presentation provides a model to address this need. It shows how a guide dog school and a vision rehabilitation centre work together for the goods of the blind persons.</w:t>
      </w:r>
    </w:p>
    <w:p w14:paraId="672473F9" w14:textId="77777777" w:rsidR="00D97565" w:rsidRDefault="00D97565" w:rsidP="00D97565">
      <w:pPr>
        <w:rPr>
          <w:rFonts w:ascii="Arial" w:eastAsia="Times New Roman" w:hAnsi="Arial" w:cs="Arial"/>
          <w:i/>
          <w:iCs/>
          <w:color w:val="7030A0"/>
          <w:sz w:val="20"/>
          <w:szCs w:val="20"/>
          <w:lang w:eastAsia="en-CA"/>
        </w:rPr>
      </w:pPr>
      <w:r w:rsidRPr="007845F8">
        <w:rPr>
          <w:rFonts w:ascii="Arial" w:hAnsi="Arial" w:cs="Arial"/>
          <w:i/>
          <w:iCs/>
          <w:color w:val="7030A0"/>
          <w:sz w:val="20"/>
          <w:szCs w:val="20"/>
        </w:rPr>
        <w:t xml:space="preserve">Track: </w:t>
      </w:r>
      <w:r>
        <w:rPr>
          <w:rFonts w:ascii="Arial" w:eastAsia="Times New Roman" w:hAnsi="Arial" w:cs="Arial"/>
          <w:i/>
          <w:iCs/>
          <w:color w:val="7030A0"/>
          <w:sz w:val="20"/>
          <w:szCs w:val="20"/>
          <w:lang w:eastAsia="en-CA"/>
        </w:rPr>
        <w:t>Services &amp; Resources</w:t>
      </w:r>
    </w:p>
    <w:p w14:paraId="7C820A65" w14:textId="77777777" w:rsidR="00D97565" w:rsidRPr="00304E30" w:rsidRDefault="00D97565" w:rsidP="00D97565">
      <w:pPr>
        <w:rPr>
          <w:rFonts w:ascii="Arial" w:eastAsia="Times New Roman" w:hAnsi="Arial" w:cs="Arial"/>
          <w:i/>
          <w:iCs/>
          <w:color w:val="7030A0"/>
          <w:sz w:val="20"/>
          <w:szCs w:val="20"/>
          <w:lang w:eastAsia="en-CA"/>
        </w:rPr>
      </w:pPr>
    </w:p>
    <w:p w14:paraId="37FC7889" w14:textId="77777777" w:rsidR="00D97565" w:rsidRDefault="00D97565" w:rsidP="00C752EC">
      <w:pPr>
        <w:rPr>
          <w:rFonts w:ascii="Arial" w:hAnsi="Arial" w:cs="Arial"/>
          <w:sz w:val="18"/>
          <w:szCs w:val="18"/>
        </w:rPr>
      </w:pPr>
      <w:r>
        <w:rPr>
          <w:rFonts w:ascii="Arial" w:hAnsi="Arial" w:cs="Arial"/>
          <w:sz w:val="18"/>
          <w:szCs w:val="18"/>
        </w:rPr>
        <w:t xml:space="preserve"> </w:t>
      </w:r>
    </w:p>
    <w:p w14:paraId="4AD61A5B" w14:textId="77777777" w:rsidR="00D97565" w:rsidRDefault="00D97565" w:rsidP="00C752EC">
      <w:pPr>
        <w:rPr>
          <w:rFonts w:ascii="Arial" w:hAnsi="Arial" w:cs="Arial"/>
          <w:sz w:val="18"/>
          <w:szCs w:val="18"/>
        </w:rPr>
      </w:pPr>
    </w:p>
    <w:p w14:paraId="65B1FFC2" w14:textId="13E73CFF" w:rsidR="00107ED0" w:rsidRPr="008C3EB0" w:rsidRDefault="002054B4" w:rsidP="00C752EC">
      <w:pPr>
        <w:rPr>
          <w:rFonts w:cstheme="minorHAnsi"/>
          <w:color w:val="000000" w:themeColor="text1"/>
        </w:rPr>
      </w:pPr>
      <w:r w:rsidRPr="008C3EB0">
        <w:rPr>
          <w:rFonts w:cstheme="minorHAnsi"/>
          <w:color w:val="000000" w:themeColor="text1"/>
        </w:rPr>
        <w:t xml:space="preserve">Unlike Australia, Deafblind </w:t>
      </w:r>
      <w:r w:rsidR="008826BE" w:rsidRPr="008C3EB0">
        <w:rPr>
          <w:rFonts w:cstheme="minorHAnsi"/>
          <w:color w:val="000000" w:themeColor="text1"/>
        </w:rPr>
        <w:t xml:space="preserve">community have a specialist in Orientation and Guide dog training specifically for the Deafblind community.  </w:t>
      </w:r>
      <w:r w:rsidR="008C3EB0" w:rsidRPr="008C3EB0">
        <w:rPr>
          <w:rFonts w:cstheme="minorHAnsi"/>
          <w:color w:val="000000" w:themeColor="text1"/>
        </w:rPr>
        <w:t xml:space="preserve">???? </w:t>
      </w:r>
      <w:r w:rsidR="008826BE" w:rsidRPr="008C3EB0">
        <w:rPr>
          <w:rFonts w:cstheme="minorHAnsi"/>
          <w:color w:val="000000" w:themeColor="text1"/>
        </w:rPr>
        <w:t xml:space="preserve">Not everyone can work with a guide dog due to balance </w:t>
      </w:r>
      <w:r w:rsidR="008C3EB0" w:rsidRPr="008C3EB0">
        <w:rPr>
          <w:rFonts w:cstheme="minorHAnsi"/>
          <w:color w:val="000000" w:themeColor="text1"/>
        </w:rPr>
        <w:t>a</w:t>
      </w:r>
      <w:r w:rsidR="008826BE" w:rsidRPr="008C3EB0">
        <w:rPr>
          <w:rFonts w:cstheme="minorHAnsi"/>
          <w:color w:val="000000" w:themeColor="text1"/>
        </w:rPr>
        <w:t xml:space="preserve">nd other mobility issues.  It seems that </w:t>
      </w:r>
      <w:r w:rsidR="005647F6" w:rsidRPr="008C3EB0">
        <w:rPr>
          <w:rFonts w:cstheme="minorHAnsi"/>
          <w:color w:val="000000" w:themeColor="text1"/>
        </w:rPr>
        <w:t>a lot more Deafblind people work with a guide dog whether they have any residual vision, hearing</w:t>
      </w:r>
      <w:r w:rsidR="008C3EB0" w:rsidRPr="008C3EB0">
        <w:rPr>
          <w:rFonts w:cstheme="minorHAnsi"/>
          <w:color w:val="000000" w:themeColor="text1"/>
        </w:rPr>
        <w:t>,</w:t>
      </w:r>
      <w:r w:rsidR="005647F6" w:rsidRPr="008C3EB0">
        <w:rPr>
          <w:rFonts w:cstheme="minorHAnsi"/>
          <w:color w:val="000000" w:themeColor="text1"/>
        </w:rPr>
        <w:t xml:space="preserve"> or if they are totally Deafblind.</w:t>
      </w:r>
      <w:r w:rsidR="008C3EB0" w:rsidRPr="008C3EB0">
        <w:rPr>
          <w:rFonts w:cstheme="minorHAnsi"/>
          <w:color w:val="000000" w:themeColor="text1"/>
        </w:rPr>
        <w:t xml:space="preserve">  </w:t>
      </w:r>
      <w:r w:rsidR="0019404F" w:rsidRPr="008C3EB0">
        <w:rPr>
          <w:rFonts w:cstheme="minorHAnsi"/>
          <w:color w:val="000000" w:themeColor="text1"/>
        </w:rPr>
        <w:t>Some clients work with implants, or a mix o</w:t>
      </w:r>
      <w:r w:rsidR="008C3EB0" w:rsidRPr="008C3EB0">
        <w:rPr>
          <w:rFonts w:cstheme="minorHAnsi"/>
          <w:color w:val="000000" w:themeColor="text1"/>
        </w:rPr>
        <w:t>f</w:t>
      </w:r>
      <w:r w:rsidR="0019404F" w:rsidRPr="008C3EB0">
        <w:rPr>
          <w:rFonts w:cstheme="minorHAnsi"/>
          <w:color w:val="000000" w:themeColor="text1"/>
        </w:rPr>
        <w:t xml:space="preserve"> signing or </w:t>
      </w:r>
      <w:r w:rsidR="008C3EB0" w:rsidRPr="008C3EB0">
        <w:rPr>
          <w:rFonts w:cstheme="minorHAnsi"/>
          <w:color w:val="000000" w:themeColor="text1"/>
        </w:rPr>
        <w:t>gestures</w:t>
      </w:r>
      <w:r w:rsidR="0019404F" w:rsidRPr="008C3EB0">
        <w:rPr>
          <w:rFonts w:cstheme="minorHAnsi"/>
          <w:color w:val="000000" w:themeColor="text1"/>
        </w:rPr>
        <w:t xml:space="preserve"> to give commands to the  dogs.</w:t>
      </w:r>
      <w:r w:rsidR="008C3EB0" w:rsidRPr="008C3EB0">
        <w:rPr>
          <w:rFonts w:cstheme="minorHAnsi"/>
          <w:color w:val="000000" w:themeColor="text1"/>
        </w:rPr>
        <w:t xml:space="preserve">  </w:t>
      </w:r>
      <w:r w:rsidR="00107ED0" w:rsidRPr="008C3EB0">
        <w:rPr>
          <w:rFonts w:cstheme="minorHAnsi"/>
          <w:color w:val="000000" w:themeColor="text1"/>
        </w:rPr>
        <w:t>Wh</w:t>
      </w:r>
      <w:r w:rsidR="008C3EB0" w:rsidRPr="008C3EB0">
        <w:rPr>
          <w:rFonts w:cstheme="minorHAnsi"/>
          <w:color w:val="000000" w:themeColor="text1"/>
        </w:rPr>
        <w:t>erever</w:t>
      </w:r>
      <w:r w:rsidR="00107ED0" w:rsidRPr="008C3EB0">
        <w:rPr>
          <w:rFonts w:cstheme="minorHAnsi"/>
          <w:color w:val="000000" w:themeColor="text1"/>
        </w:rPr>
        <w:t xml:space="preserve"> possible they match a dog to a Deafblind person.</w:t>
      </w:r>
      <w:r w:rsidR="008C3EB0" w:rsidRPr="008C3EB0">
        <w:rPr>
          <w:rFonts w:cstheme="minorHAnsi"/>
          <w:color w:val="000000" w:themeColor="text1"/>
        </w:rPr>
        <w:t xml:space="preserve">  </w:t>
      </w:r>
      <w:r w:rsidR="00107ED0" w:rsidRPr="008C3EB0">
        <w:rPr>
          <w:rFonts w:cstheme="minorHAnsi"/>
          <w:color w:val="000000" w:themeColor="text1"/>
        </w:rPr>
        <w:t>We saw a short video of a student training with a guide dog.</w:t>
      </w:r>
    </w:p>
    <w:p w14:paraId="08CBA5C7" w14:textId="77777777" w:rsidR="00107ED0" w:rsidRPr="008C3EB0" w:rsidRDefault="00107ED0" w:rsidP="00C752EC">
      <w:pPr>
        <w:rPr>
          <w:rFonts w:cstheme="minorHAnsi"/>
          <w:color w:val="000000" w:themeColor="text1"/>
        </w:rPr>
      </w:pPr>
      <w:r w:rsidRPr="008C3EB0">
        <w:rPr>
          <w:rFonts w:cstheme="minorHAnsi"/>
          <w:color w:val="000000" w:themeColor="text1"/>
        </w:rPr>
        <w:t>Most outcomes were very successful.</w:t>
      </w:r>
    </w:p>
    <w:p w14:paraId="2474FC39" w14:textId="77777777" w:rsidR="00107ED0" w:rsidRDefault="00107ED0" w:rsidP="00C752EC">
      <w:pPr>
        <w:rPr>
          <w:rFonts w:ascii="Arial" w:hAnsi="Arial" w:cs="Arial"/>
          <w:sz w:val="18"/>
          <w:szCs w:val="18"/>
        </w:rPr>
      </w:pPr>
    </w:p>
    <w:p w14:paraId="49337A0E" w14:textId="77777777" w:rsidR="00F51E7D" w:rsidRPr="007E24F9" w:rsidRDefault="00F51E7D" w:rsidP="00F51E7D">
      <w:pPr>
        <w:shd w:val="clear" w:color="auto" w:fill="F2F2F2" w:themeFill="background1" w:themeFillShade="F2"/>
        <w:rPr>
          <w:rFonts w:ascii="Arial" w:hAnsi="Arial" w:cs="Arial"/>
          <w:b/>
          <w:bCs/>
          <w:sz w:val="16"/>
          <w:szCs w:val="16"/>
        </w:rPr>
      </w:pPr>
    </w:p>
    <w:p w14:paraId="56DE51BD" w14:textId="77777777" w:rsidR="00F51E7D" w:rsidRPr="007E24F9" w:rsidRDefault="00F51E7D" w:rsidP="00F51E7D">
      <w:pPr>
        <w:shd w:val="clear" w:color="auto" w:fill="F2F2F2" w:themeFill="background1" w:themeFillShade="F2"/>
        <w:rPr>
          <w:rFonts w:ascii="Arial" w:hAnsi="Arial" w:cs="Arial"/>
          <w:b/>
          <w:bCs/>
          <w:sz w:val="22"/>
          <w:szCs w:val="22"/>
        </w:rPr>
      </w:pPr>
      <w:r w:rsidRPr="007E24F9">
        <w:rPr>
          <w:rFonts w:ascii="Arial" w:hAnsi="Arial" w:cs="Arial"/>
          <w:b/>
          <w:bCs/>
          <w:sz w:val="22"/>
          <w:szCs w:val="22"/>
        </w:rPr>
        <w:t xml:space="preserve">POSTER: </w:t>
      </w:r>
      <w:r w:rsidRPr="007E24F9">
        <w:rPr>
          <w:rFonts w:ascii="Arial" w:hAnsi="Arial" w:cs="Arial"/>
          <w:b/>
          <w:bCs/>
          <w:noProof/>
          <w:sz w:val="22"/>
          <w:szCs w:val="22"/>
        </w:rPr>
        <w:t>7C</w:t>
      </w:r>
      <w:r>
        <w:rPr>
          <w:rFonts w:ascii="Arial" w:hAnsi="Arial" w:cs="Arial"/>
          <w:b/>
          <w:bCs/>
          <w:sz w:val="22"/>
          <w:szCs w:val="22"/>
        </w:rPr>
        <w:t xml:space="preserve"> - </w:t>
      </w:r>
      <w:r w:rsidRPr="007E24F9">
        <w:rPr>
          <w:rFonts w:ascii="Arial" w:hAnsi="Arial" w:cs="Arial"/>
          <w:i/>
          <w:iCs/>
          <w:noProof/>
          <w:sz w:val="22"/>
          <w:szCs w:val="22"/>
        </w:rPr>
        <w:t>Trudy</w:t>
      </w:r>
      <w:r w:rsidRPr="007E24F9">
        <w:rPr>
          <w:rFonts w:ascii="Arial" w:hAnsi="Arial" w:cs="Arial"/>
          <w:i/>
          <w:iCs/>
          <w:sz w:val="22"/>
          <w:szCs w:val="22"/>
        </w:rPr>
        <w:t xml:space="preserve"> </w:t>
      </w:r>
      <w:r w:rsidRPr="007E24F9">
        <w:rPr>
          <w:rFonts w:ascii="Arial" w:hAnsi="Arial" w:cs="Arial"/>
          <w:i/>
          <w:iCs/>
          <w:noProof/>
          <w:sz w:val="22"/>
          <w:szCs w:val="22"/>
        </w:rPr>
        <w:t>Ryall</w:t>
      </w:r>
      <w:r w:rsidRPr="007E24F9">
        <w:rPr>
          <w:rFonts w:ascii="Arial" w:hAnsi="Arial" w:cs="Arial"/>
          <w:i/>
          <w:iCs/>
          <w:sz w:val="22"/>
          <w:szCs w:val="22"/>
        </w:rPr>
        <w:t xml:space="preserve">, </w:t>
      </w:r>
      <w:r w:rsidRPr="007E24F9">
        <w:rPr>
          <w:rFonts w:ascii="Arial" w:hAnsi="Arial" w:cs="Arial"/>
          <w:i/>
          <w:iCs/>
          <w:noProof/>
          <w:sz w:val="22"/>
          <w:szCs w:val="22"/>
        </w:rPr>
        <w:t>Australia</w:t>
      </w:r>
    </w:p>
    <w:p w14:paraId="29F293A8" w14:textId="77777777" w:rsidR="00F51E7D" w:rsidRPr="007E24F9" w:rsidRDefault="00F51E7D" w:rsidP="00F51E7D">
      <w:pPr>
        <w:shd w:val="clear" w:color="auto" w:fill="F2F2F2" w:themeFill="background1" w:themeFillShade="F2"/>
        <w:rPr>
          <w:rFonts w:ascii="Arial" w:hAnsi="Arial" w:cs="Arial"/>
          <w:color w:val="0070C0"/>
          <w:sz w:val="22"/>
          <w:szCs w:val="22"/>
        </w:rPr>
      </w:pPr>
      <w:r w:rsidRPr="007E24F9">
        <w:rPr>
          <w:rFonts w:ascii="Arial" w:hAnsi="Arial" w:cs="Arial"/>
          <w:noProof/>
          <w:color w:val="0070C0"/>
          <w:sz w:val="22"/>
          <w:szCs w:val="22"/>
        </w:rPr>
        <w:t>DeafBlind Victoria Self Advocacy Group</w:t>
      </w:r>
    </w:p>
    <w:p w14:paraId="5A175F42" w14:textId="77777777" w:rsidR="00F51E7D" w:rsidRPr="007E24F9" w:rsidRDefault="00F51E7D" w:rsidP="00F51E7D">
      <w:pPr>
        <w:shd w:val="clear" w:color="auto" w:fill="F2F2F2" w:themeFill="background1" w:themeFillShade="F2"/>
        <w:rPr>
          <w:rFonts w:ascii="Arial" w:hAnsi="Arial" w:cs="Arial"/>
          <w:b/>
          <w:bCs/>
          <w:sz w:val="16"/>
          <w:szCs w:val="16"/>
        </w:rPr>
      </w:pPr>
    </w:p>
    <w:p w14:paraId="0AA9CD44" w14:textId="206979B3" w:rsidR="00C3743C" w:rsidRDefault="00F51E7D" w:rsidP="00C752EC">
      <w:pPr>
        <w:rPr>
          <w:rFonts w:ascii="Arial" w:hAnsi="Arial" w:cs="Arial"/>
          <w:sz w:val="18"/>
          <w:szCs w:val="18"/>
        </w:rPr>
      </w:pPr>
      <w:r>
        <w:rPr>
          <w:rFonts w:ascii="Arial" w:hAnsi="Arial" w:cs="Arial"/>
          <w:sz w:val="18"/>
          <w:szCs w:val="18"/>
        </w:rPr>
        <w:t xml:space="preserve"> </w:t>
      </w:r>
    </w:p>
    <w:p w14:paraId="725349B1" w14:textId="77777777" w:rsidR="00F51E7D" w:rsidRDefault="00F51E7D" w:rsidP="00C752EC">
      <w:pPr>
        <w:rPr>
          <w:rFonts w:ascii="Arial" w:hAnsi="Arial" w:cs="Arial"/>
          <w:sz w:val="18"/>
          <w:szCs w:val="18"/>
        </w:rPr>
      </w:pPr>
    </w:p>
    <w:p w14:paraId="265CEEE3" w14:textId="116B3288" w:rsidR="002442CF" w:rsidRPr="008C3EB0" w:rsidRDefault="008C3EB0" w:rsidP="00C752EC">
      <w:pPr>
        <w:rPr>
          <w:rFonts w:cstheme="minorHAnsi"/>
          <w:color w:val="000000" w:themeColor="text1"/>
        </w:rPr>
      </w:pPr>
      <w:r w:rsidRPr="008C3EB0">
        <w:rPr>
          <w:rFonts w:cstheme="minorHAnsi"/>
          <w:color w:val="000000" w:themeColor="text1"/>
        </w:rPr>
        <w:t>This was o</w:t>
      </w:r>
      <w:r w:rsidR="00F51E7D" w:rsidRPr="008C3EB0">
        <w:rPr>
          <w:rFonts w:cstheme="minorHAnsi"/>
          <w:color w:val="000000" w:themeColor="text1"/>
        </w:rPr>
        <w:t>ur last chance to show ou</w:t>
      </w:r>
      <w:r w:rsidRPr="008C3EB0">
        <w:rPr>
          <w:rFonts w:cstheme="minorHAnsi"/>
          <w:color w:val="000000" w:themeColor="text1"/>
        </w:rPr>
        <w:t>r</w:t>
      </w:r>
      <w:r w:rsidR="00F51E7D" w:rsidRPr="008C3EB0">
        <w:rPr>
          <w:rFonts w:cstheme="minorHAnsi"/>
          <w:color w:val="000000" w:themeColor="text1"/>
        </w:rPr>
        <w:t xml:space="preserve"> poster for DBV.</w:t>
      </w:r>
      <w:r w:rsidRPr="008C3EB0">
        <w:rPr>
          <w:rFonts w:cstheme="minorHAnsi"/>
          <w:color w:val="000000" w:themeColor="text1"/>
        </w:rPr>
        <w:t xml:space="preserve">  </w:t>
      </w:r>
      <w:r w:rsidR="00F51E7D" w:rsidRPr="008C3EB0">
        <w:rPr>
          <w:rFonts w:cstheme="minorHAnsi"/>
          <w:color w:val="000000" w:themeColor="text1"/>
        </w:rPr>
        <w:t xml:space="preserve">Again we were there far longer than our </w:t>
      </w:r>
      <w:r w:rsidR="00A70549" w:rsidRPr="008C3EB0">
        <w:rPr>
          <w:rFonts w:cstheme="minorHAnsi"/>
          <w:color w:val="000000" w:themeColor="text1"/>
        </w:rPr>
        <w:t>allotted</w:t>
      </w:r>
      <w:r w:rsidR="00F51E7D" w:rsidRPr="008C3EB0">
        <w:rPr>
          <w:rFonts w:cstheme="minorHAnsi"/>
          <w:color w:val="000000" w:themeColor="text1"/>
        </w:rPr>
        <w:t xml:space="preserve"> time because of the interest</w:t>
      </w:r>
      <w:r w:rsidRPr="008C3EB0">
        <w:rPr>
          <w:rFonts w:cstheme="minorHAnsi"/>
          <w:color w:val="000000" w:themeColor="text1"/>
        </w:rPr>
        <w:t xml:space="preserve"> shown by</w:t>
      </w:r>
      <w:r w:rsidR="00F51E7D" w:rsidRPr="008C3EB0">
        <w:rPr>
          <w:rFonts w:cstheme="minorHAnsi"/>
          <w:color w:val="000000" w:themeColor="text1"/>
        </w:rPr>
        <w:t xml:space="preserve"> other delegates</w:t>
      </w:r>
      <w:r w:rsidRPr="008C3EB0">
        <w:rPr>
          <w:rFonts w:cstheme="minorHAnsi"/>
          <w:color w:val="000000" w:themeColor="text1"/>
        </w:rPr>
        <w:t xml:space="preserve">.  </w:t>
      </w:r>
      <w:r w:rsidR="00B869D4" w:rsidRPr="008C3EB0">
        <w:rPr>
          <w:rFonts w:cstheme="minorHAnsi"/>
          <w:color w:val="000000" w:themeColor="text1"/>
        </w:rPr>
        <w:t>Michelle showed the Mantis</w:t>
      </w:r>
      <w:r w:rsidRPr="008C3EB0">
        <w:rPr>
          <w:rFonts w:cstheme="minorHAnsi"/>
          <w:color w:val="000000" w:themeColor="text1"/>
        </w:rPr>
        <w:t xml:space="preserve"> </w:t>
      </w:r>
      <w:r w:rsidR="00B869D4" w:rsidRPr="008C3EB0">
        <w:rPr>
          <w:rFonts w:cstheme="minorHAnsi"/>
          <w:color w:val="000000" w:themeColor="text1"/>
        </w:rPr>
        <w:t xml:space="preserve">Q40 </w:t>
      </w:r>
      <w:r w:rsidRPr="008C3EB0">
        <w:rPr>
          <w:rFonts w:cstheme="minorHAnsi"/>
          <w:color w:val="000000" w:themeColor="text1"/>
        </w:rPr>
        <w:t>which</w:t>
      </w:r>
      <w:r w:rsidR="00B869D4" w:rsidRPr="008C3EB0">
        <w:rPr>
          <w:rFonts w:cstheme="minorHAnsi"/>
          <w:color w:val="000000" w:themeColor="text1"/>
        </w:rPr>
        <w:t xml:space="preserve"> was </w:t>
      </w:r>
      <w:r w:rsidRPr="008C3EB0">
        <w:rPr>
          <w:rFonts w:cstheme="minorHAnsi"/>
          <w:color w:val="000000" w:themeColor="text1"/>
        </w:rPr>
        <w:t xml:space="preserve">very well </w:t>
      </w:r>
      <w:r w:rsidR="00B869D4" w:rsidRPr="008C3EB0">
        <w:rPr>
          <w:rFonts w:cstheme="minorHAnsi"/>
          <w:color w:val="000000" w:themeColor="text1"/>
        </w:rPr>
        <w:t>received by everyone.</w:t>
      </w:r>
      <w:r w:rsidR="00DA6E01">
        <w:rPr>
          <w:rFonts w:cstheme="minorHAnsi"/>
          <w:color w:val="000000" w:themeColor="text1"/>
        </w:rPr>
        <w:t xml:space="preserve"> </w:t>
      </w:r>
      <w:r w:rsidR="002442CF" w:rsidRPr="008C3EB0">
        <w:rPr>
          <w:rFonts w:cstheme="minorHAnsi"/>
          <w:color w:val="000000" w:themeColor="text1"/>
        </w:rPr>
        <w:t>Michelle</w:t>
      </w:r>
      <w:r w:rsidRPr="008C3EB0">
        <w:rPr>
          <w:rFonts w:cstheme="minorHAnsi"/>
          <w:color w:val="000000" w:themeColor="text1"/>
        </w:rPr>
        <w:t xml:space="preserve"> also had</w:t>
      </w:r>
      <w:r w:rsidR="002442CF" w:rsidRPr="008C3EB0">
        <w:rPr>
          <w:rFonts w:cstheme="minorHAnsi"/>
          <w:color w:val="000000" w:themeColor="text1"/>
        </w:rPr>
        <w:t xml:space="preserve"> a </w:t>
      </w:r>
      <w:r w:rsidRPr="008C3EB0">
        <w:rPr>
          <w:rFonts w:cstheme="minorHAnsi"/>
          <w:color w:val="000000" w:themeColor="text1"/>
        </w:rPr>
        <w:t>b</w:t>
      </w:r>
      <w:r w:rsidR="002442CF" w:rsidRPr="008C3EB0">
        <w:rPr>
          <w:rFonts w:cstheme="minorHAnsi"/>
          <w:color w:val="000000" w:themeColor="text1"/>
        </w:rPr>
        <w:t>reak from everything.</w:t>
      </w:r>
    </w:p>
    <w:p w14:paraId="377BE2AA" w14:textId="77777777" w:rsidR="002442CF" w:rsidRDefault="002442CF" w:rsidP="00C752EC">
      <w:pPr>
        <w:rPr>
          <w:rFonts w:ascii="Arial" w:hAnsi="Arial" w:cs="Arial"/>
          <w:sz w:val="18"/>
          <w:szCs w:val="18"/>
        </w:rPr>
      </w:pPr>
    </w:p>
    <w:p w14:paraId="780C0C99" w14:textId="77777777" w:rsidR="0018679B" w:rsidRPr="00900D4C" w:rsidRDefault="0018679B" w:rsidP="0018679B">
      <w:pPr>
        <w:rPr>
          <w:rFonts w:ascii="Arial" w:hAnsi="Arial" w:cs="Arial"/>
          <w:sz w:val="22"/>
          <w:szCs w:val="22"/>
          <w:u w:val="single"/>
        </w:rPr>
      </w:pPr>
      <w:r w:rsidRPr="00BC6C4F">
        <w:rPr>
          <w:rFonts w:ascii="Arial" w:hAnsi="Arial" w:cs="Arial"/>
          <w:sz w:val="22"/>
          <w:szCs w:val="22"/>
        </w:rPr>
        <w:lastRenderedPageBreak/>
        <w:t>7:00 PM – 9:00 PM</w:t>
      </w:r>
      <w:r>
        <w:rPr>
          <w:rFonts w:ascii="Arial" w:hAnsi="Arial" w:cs="Arial"/>
          <w:sz w:val="22"/>
          <w:szCs w:val="22"/>
        </w:rPr>
        <w:tab/>
      </w:r>
      <w:r>
        <w:rPr>
          <w:rFonts w:ascii="Arial" w:hAnsi="Arial" w:cs="Arial"/>
          <w:sz w:val="22"/>
          <w:szCs w:val="22"/>
        </w:rPr>
        <w:tab/>
      </w:r>
      <w:r w:rsidRPr="00900D4C">
        <w:rPr>
          <w:rFonts w:ascii="Arial" w:hAnsi="Arial" w:cs="Arial"/>
          <w:b/>
          <w:bCs/>
          <w:sz w:val="22"/>
          <w:szCs w:val="22"/>
          <w:u w:val="single"/>
        </w:rPr>
        <w:t>Movie Nigh</w:t>
      </w:r>
      <w:r>
        <w:rPr>
          <w:rFonts w:ascii="Arial" w:hAnsi="Arial" w:cs="Arial"/>
          <w:b/>
          <w:bCs/>
          <w:sz w:val="22"/>
          <w:szCs w:val="22"/>
          <w:u w:val="single"/>
        </w:rPr>
        <w:t>t</w:t>
      </w:r>
      <w:r w:rsidRPr="00900D4C">
        <w:rPr>
          <w:rFonts w:ascii="Arial" w:hAnsi="Arial" w:cs="Arial"/>
          <w:sz w:val="22"/>
          <w:szCs w:val="22"/>
          <w:u w:val="single"/>
        </w:rPr>
        <w:tab/>
      </w:r>
      <w:r w:rsidRPr="00900D4C">
        <w:rPr>
          <w:rFonts w:ascii="Arial" w:hAnsi="Arial" w:cs="Arial"/>
          <w:sz w:val="22"/>
          <w:szCs w:val="22"/>
          <w:u w:val="single"/>
        </w:rPr>
        <w:tab/>
      </w:r>
      <w:r w:rsidRPr="00900D4C">
        <w:rPr>
          <w:rFonts w:ascii="Arial" w:hAnsi="Arial" w:cs="Arial"/>
          <w:sz w:val="22"/>
          <w:szCs w:val="22"/>
          <w:u w:val="single"/>
        </w:rPr>
        <w:tab/>
      </w:r>
      <w:r w:rsidRPr="00900D4C">
        <w:rPr>
          <w:rFonts w:ascii="Arial" w:hAnsi="Arial" w:cs="Arial"/>
          <w:sz w:val="22"/>
          <w:szCs w:val="22"/>
          <w:u w:val="single"/>
        </w:rPr>
        <w:tab/>
      </w:r>
      <w:r w:rsidRPr="00900D4C">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900D4C">
        <w:rPr>
          <w:rFonts w:ascii="Arial" w:hAnsi="Arial" w:cs="Arial"/>
          <w:sz w:val="22"/>
          <w:szCs w:val="22"/>
          <w:u w:val="single"/>
        </w:rPr>
        <w:t>Canada Hall 1</w:t>
      </w:r>
    </w:p>
    <w:p w14:paraId="014C3E53" w14:textId="77777777" w:rsidR="0018679B" w:rsidRPr="00900D4C" w:rsidRDefault="0018679B" w:rsidP="0018679B">
      <w:pPr>
        <w:rPr>
          <w:rFonts w:ascii="Arial" w:hAnsi="Arial" w:cs="Arial"/>
          <w:b/>
          <w:bCs/>
          <w:i/>
          <w:iCs/>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00D4C">
        <w:rPr>
          <w:rFonts w:ascii="Arial" w:hAnsi="Arial" w:cs="Arial"/>
          <w:b/>
          <w:bCs/>
          <w:i/>
          <w:iCs/>
          <w:sz w:val="20"/>
          <w:szCs w:val="20"/>
        </w:rPr>
        <w:t>Michael McNeely &amp; Jean-Guy Dales</w:t>
      </w:r>
    </w:p>
    <w:p w14:paraId="64FFA9A0" w14:textId="77777777" w:rsidR="0018679B" w:rsidRPr="00BD2399" w:rsidRDefault="0018679B" w:rsidP="0018679B">
      <w:pPr>
        <w:ind w:left="2160" w:firstLine="720"/>
        <w:rPr>
          <w:rFonts w:ascii="Arial" w:hAnsi="Arial" w:cs="Arial"/>
          <w:color w:val="0070C0"/>
          <w:sz w:val="22"/>
          <w:szCs w:val="22"/>
        </w:rPr>
      </w:pPr>
      <w:r w:rsidRPr="00BD2399">
        <w:rPr>
          <w:rFonts w:ascii="Arial" w:hAnsi="Arial" w:cs="Arial"/>
          <w:color w:val="0070C0"/>
          <w:sz w:val="22"/>
          <w:szCs w:val="22"/>
        </w:rPr>
        <w:t>Advocacy Club - Better Opportunities for All of Us!</w:t>
      </w:r>
    </w:p>
    <w:p w14:paraId="3F1B5729" w14:textId="77777777" w:rsidR="0018679B" w:rsidRPr="00D87F2D" w:rsidRDefault="0018679B" w:rsidP="0018679B">
      <w:pPr>
        <w:ind w:left="2880"/>
        <w:rPr>
          <w:rFonts w:ascii="Arial" w:hAnsi="Arial" w:cs="Arial"/>
          <w:sz w:val="18"/>
          <w:szCs w:val="18"/>
        </w:rPr>
      </w:pPr>
      <w:r w:rsidRPr="00D87F2D">
        <w:rPr>
          <w:rFonts w:ascii="Arial" w:hAnsi="Arial" w:cs="Arial"/>
          <w:sz w:val="18"/>
          <w:szCs w:val="18"/>
        </w:rPr>
        <w:t>Through storytelling, film producer</w:t>
      </w:r>
      <w:r>
        <w:rPr>
          <w:rFonts w:ascii="Arial" w:hAnsi="Arial" w:cs="Arial"/>
          <w:sz w:val="18"/>
          <w:szCs w:val="18"/>
        </w:rPr>
        <w:t xml:space="preserve">/director/writer </w:t>
      </w:r>
      <w:r w:rsidRPr="00D87F2D">
        <w:rPr>
          <w:rFonts w:ascii="Arial" w:hAnsi="Arial" w:cs="Arial"/>
          <w:sz w:val="18"/>
          <w:szCs w:val="18"/>
        </w:rPr>
        <w:t>and individual</w:t>
      </w:r>
      <w:r>
        <w:rPr>
          <w:rFonts w:ascii="Arial" w:hAnsi="Arial" w:cs="Arial"/>
          <w:sz w:val="18"/>
          <w:szCs w:val="18"/>
        </w:rPr>
        <w:t xml:space="preserve"> who is</w:t>
      </w:r>
      <w:r w:rsidRPr="0035406A">
        <w:rPr>
          <w:rFonts w:ascii="Arial" w:hAnsi="Arial" w:cs="Arial"/>
          <w:sz w:val="18"/>
          <w:szCs w:val="18"/>
        </w:rPr>
        <w:t xml:space="preserve"> </w:t>
      </w:r>
      <w:r w:rsidRPr="00D87F2D">
        <w:rPr>
          <w:rFonts w:ascii="Arial" w:hAnsi="Arial" w:cs="Arial"/>
          <w:sz w:val="18"/>
          <w:szCs w:val="18"/>
        </w:rPr>
        <w:t xml:space="preserve">deafblind, Michael McNeely shares the reality of living with </w:t>
      </w:r>
      <w:proofErr w:type="spellStart"/>
      <w:r w:rsidRPr="00D87F2D">
        <w:rPr>
          <w:rFonts w:ascii="Arial" w:hAnsi="Arial" w:cs="Arial"/>
          <w:sz w:val="18"/>
          <w:szCs w:val="18"/>
        </w:rPr>
        <w:t>deafblindness</w:t>
      </w:r>
      <w:proofErr w:type="spellEnd"/>
      <w:r w:rsidRPr="00D87F2D">
        <w:rPr>
          <w:rFonts w:ascii="Arial" w:hAnsi="Arial" w:cs="Arial"/>
          <w:sz w:val="18"/>
          <w:szCs w:val="18"/>
        </w:rPr>
        <w:t xml:space="preserve"> and the importance for self advocacy and independent, dignified living.  Advocacy Club was created at the Canadian Hellen Keller Centre in Toronto, Canada and allowed people</w:t>
      </w:r>
      <w:r>
        <w:rPr>
          <w:rFonts w:ascii="Arial" w:hAnsi="Arial" w:cs="Arial"/>
          <w:sz w:val="18"/>
          <w:szCs w:val="18"/>
        </w:rPr>
        <w:t xml:space="preserve"> who are </w:t>
      </w:r>
      <w:r w:rsidRPr="00D87F2D">
        <w:rPr>
          <w:rFonts w:ascii="Arial" w:hAnsi="Arial" w:cs="Arial"/>
          <w:sz w:val="18"/>
          <w:szCs w:val="18"/>
        </w:rPr>
        <w:t>deafblind to share their successes, how they are managing barriers and advocating for change for the entire community.</w:t>
      </w:r>
      <w:r>
        <w:rPr>
          <w:rFonts w:ascii="Arial" w:hAnsi="Arial" w:cs="Arial"/>
          <w:sz w:val="18"/>
          <w:szCs w:val="18"/>
        </w:rPr>
        <w:t xml:space="preserve">  Grab some popcorn and sit back and enjoy this thought-provoking film.  Following the film premiere, Michael and Assistant Director, Jean-Guy Dales will take questions from the audience.</w:t>
      </w:r>
    </w:p>
    <w:p w14:paraId="307FF23A" w14:textId="77777777" w:rsidR="0018679B" w:rsidRDefault="0018679B" w:rsidP="00C752EC">
      <w:pPr>
        <w:rPr>
          <w:rFonts w:ascii="Arial" w:hAnsi="Arial" w:cs="Arial"/>
          <w:sz w:val="18"/>
          <w:szCs w:val="18"/>
        </w:rPr>
      </w:pPr>
      <w:r>
        <w:rPr>
          <w:rFonts w:ascii="Arial" w:hAnsi="Arial" w:cs="Arial"/>
          <w:sz w:val="18"/>
          <w:szCs w:val="18"/>
        </w:rPr>
        <w:t xml:space="preserve"> </w:t>
      </w:r>
    </w:p>
    <w:p w14:paraId="3848523D" w14:textId="77777777" w:rsidR="0018679B" w:rsidRDefault="0018679B" w:rsidP="00C752EC">
      <w:pPr>
        <w:rPr>
          <w:rFonts w:ascii="Arial" w:hAnsi="Arial" w:cs="Arial"/>
          <w:sz w:val="18"/>
          <w:szCs w:val="18"/>
        </w:rPr>
      </w:pPr>
    </w:p>
    <w:p w14:paraId="6DC9A4C1" w14:textId="00C8B67D" w:rsidR="00F9058B" w:rsidRPr="00A01031" w:rsidRDefault="0018679B" w:rsidP="00C752EC">
      <w:pPr>
        <w:rPr>
          <w:rFonts w:cstheme="minorHAnsi"/>
          <w:color w:val="000000" w:themeColor="text1"/>
        </w:rPr>
      </w:pPr>
      <w:r w:rsidRPr="00A01031">
        <w:rPr>
          <w:rFonts w:cstheme="minorHAnsi"/>
          <w:color w:val="000000" w:themeColor="text1"/>
        </w:rPr>
        <w:t>For me this was one of</w:t>
      </w:r>
      <w:r w:rsidR="008C3EB0" w:rsidRPr="00A01031">
        <w:rPr>
          <w:rFonts w:cstheme="minorHAnsi"/>
          <w:color w:val="000000" w:themeColor="text1"/>
        </w:rPr>
        <w:t xml:space="preserve"> the </w:t>
      </w:r>
      <w:r w:rsidRPr="00A01031">
        <w:rPr>
          <w:rFonts w:cstheme="minorHAnsi"/>
          <w:color w:val="000000" w:themeColor="text1"/>
        </w:rPr>
        <w:t>highlights of the conference.</w:t>
      </w:r>
      <w:r w:rsidR="008C3EB0" w:rsidRPr="00A01031">
        <w:rPr>
          <w:rFonts w:cstheme="minorHAnsi"/>
          <w:color w:val="000000" w:themeColor="text1"/>
        </w:rPr>
        <w:t xml:space="preserve">  </w:t>
      </w:r>
      <w:r w:rsidRPr="00A01031">
        <w:rPr>
          <w:rFonts w:cstheme="minorHAnsi"/>
          <w:color w:val="000000" w:themeColor="text1"/>
        </w:rPr>
        <w:t>Learning about other Deafblind advocates</w:t>
      </w:r>
      <w:r w:rsidR="008C3EB0" w:rsidRPr="00A01031">
        <w:rPr>
          <w:rFonts w:cstheme="minorHAnsi"/>
          <w:color w:val="000000" w:themeColor="text1"/>
        </w:rPr>
        <w:t xml:space="preserve"> </w:t>
      </w:r>
      <w:r w:rsidRPr="00A01031">
        <w:rPr>
          <w:rFonts w:cstheme="minorHAnsi"/>
          <w:color w:val="000000" w:themeColor="text1"/>
        </w:rPr>
        <w:t xml:space="preserve">and </w:t>
      </w:r>
      <w:r w:rsidR="008C3EB0" w:rsidRPr="00A01031">
        <w:rPr>
          <w:rFonts w:cstheme="minorHAnsi"/>
          <w:color w:val="000000" w:themeColor="text1"/>
        </w:rPr>
        <w:t xml:space="preserve">how </w:t>
      </w:r>
      <w:r w:rsidRPr="00A01031">
        <w:rPr>
          <w:rFonts w:cstheme="minorHAnsi"/>
          <w:color w:val="000000" w:themeColor="text1"/>
        </w:rPr>
        <w:t>their clubs were similar to DBV.</w:t>
      </w:r>
      <w:r w:rsidR="008C3EB0" w:rsidRPr="00A01031">
        <w:rPr>
          <w:rFonts w:cstheme="minorHAnsi"/>
          <w:color w:val="000000" w:themeColor="text1"/>
        </w:rPr>
        <w:t xml:space="preserve">  </w:t>
      </w:r>
      <w:r w:rsidRPr="00A01031">
        <w:rPr>
          <w:rFonts w:cstheme="minorHAnsi"/>
          <w:color w:val="000000" w:themeColor="text1"/>
        </w:rPr>
        <w:t>I met some of the participants in the film</w:t>
      </w:r>
      <w:r w:rsidR="008C3EB0" w:rsidRPr="00A01031">
        <w:rPr>
          <w:rFonts w:cstheme="minorHAnsi"/>
          <w:color w:val="000000" w:themeColor="text1"/>
        </w:rPr>
        <w:t xml:space="preserve">, including </w:t>
      </w:r>
      <w:r w:rsidRPr="00A01031">
        <w:rPr>
          <w:rFonts w:cstheme="minorHAnsi"/>
          <w:color w:val="000000" w:themeColor="text1"/>
        </w:rPr>
        <w:t>Ryan</w:t>
      </w:r>
      <w:r w:rsidR="008C3EB0" w:rsidRPr="00A01031">
        <w:rPr>
          <w:rFonts w:cstheme="minorHAnsi"/>
          <w:color w:val="000000" w:themeColor="text1"/>
        </w:rPr>
        <w:t xml:space="preserve"> and </w:t>
      </w:r>
      <w:r w:rsidRPr="00A01031">
        <w:rPr>
          <w:rFonts w:cstheme="minorHAnsi"/>
          <w:color w:val="000000" w:themeColor="text1"/>
        </w:rPr>
        <w:t>Michael</w:t>
      </w:r>
      <w:r w:rsidR="008C3EB0" w:rsidRPr="00A01031">
        <w:rPr>
          <w:rFonts w:cstheme="minorHAnsi"/>
          <w:color w:val="000000" w:themeColor="text1"/>
        </w:rPr>
        <w:t xml:space="preserve">, as well as </w:t>
      </w:r>
      <w:r w:rsidR="00F9058B" w:rsidRPr="00A01031">
        <w:rPr>
          <w:rFonts w:cstheme="minorHAnsi"/>
          <w:color w:val="000000" w:themeColor="text1"/>
        </w:rPr>
        <w:t>other Deafblind advocates.</w:t>
      </w:r>
      <w:r w:rsidR="008C3EB0" w:rsidRPr="00A01031">
        <w:rPr>
          <w:rFonts w:cstheme="minorHAnsi"/>
          <w:color w:val="000000" w:themeColor="text1"/>
        </w:rPr>
        <w:t xml:space="preserve">  </w:t>
      </w:r>
      <w:r w:rsidR="00F9058B" w:rsidRPr="00A01031">
        <w:rPr>
          <w:rFonts w:cstheme="minorHAnsi"/>
          <w:color w:val="000000" w:themeColor="text1"/>
        </w:rPr>
        <w:t>We had a few wines and a chat and had a great time together.</w:t>
      </w:r>
    </w:p>
    <w:p w14:paraId="383B771C" w14:textId="77777777" w:rsidR="00A01031" w:rsidRDefault="00A01031" w:rsidP="00C752EC">
      <w:pPr>
        <w:rPr>
          <w:rFonts w:ascii="Arial" w:hAnsi="Arial" w:cs="Arial"/>
          <w:sz w:val="18"/>
          <w:szCs w:val="18"/>
        </w:rPr>
      </w:pPr>
    </w:p>
    <w:p w14:paraId="2EFE1EF6" w14:textId="77777777" w:rsidR="00901B48" w:rsidRPr="00F060B3" w:rsidRDefault="00901B48" w:rsidP="00901B48">
      <w:pPr>
        <w:rPr>
          <w:rFonts w:ascii="Arial" w:hAnsi="Arial" w:cs="Arial"/>
          <w:sz w:val="20"/>
          <w:szCs w:val="20"/>
          <w:u w:val="single"/>
        </w:rPr>
      </w:pPr>
      <w:r>
        <w:rPr>
          <w:rFonts w:ascii="Arial" w:hAnsi="Arial" w:cs="Arial"/>
          <w:sz w:val="22"/>
          <w:szCs w:val="22"/>
        </w:rPr>
        <w:t>8:30 AM –   9:30 AM</w:t>
      </w:r>
      <w:r>
        <w:rPr>
          <w:rFonts w:ascii="Arial" w:hAnsi="Arial" w:cs="Arial"/>
          <w:sz w:val="22"/>
          <w:szCs w:val="22"/>
        </w:rPr>
        <w:tab/>
      </w:r>
      <w:r>
        <w:rPr>
          <w:rFonts w:ascii="Arial" w:hAnsi="Arial" w:cs="Arial"/>
          <w:sz w:val="22"/>
          <w:szCs w:val="22"/>
        </w:rPr>
        <w:tab/>
      </w:r>
      <w:r w:rsidRPr="00F060B3">
        <w:rPr>
          <w:rFonts w:ascii="Arial" w:hAnsi="Arial" w:cs="Arial"/>
          <w:b/>
          <w:bCs/>
          <w:sz w:val="22"/>
          <w:szCs w:val="22"/>
          <w:u w:val="single"/>
        </w:rPr>
        <w:t xml:space="preserve">Plenary Session </w:t>
      </w:r>
      <w:r w:rsidRPr="000910B2">
        <w:rPr>
          <w:rFonts w:ascii="Arial" w:hAnsi="Arial" w:cs="Arial"/>
          <w:sz w:val="22"/>
          <w:szCs w:val="22"/>
          <w:u w:val="single"/>
        </w:rPr>
        <w:t>(USA)</w:t>
      </w:r>
      <w:r>
        <w:rPr>
          <w:rFonts w:ascii="Arial" w:hAnsi="Arial" w:cs="Arial"/>
          <w:sz w:val="22"/>
          <w:szCs w:val="22"/>
          <w:u w:val="single"/>
        </w:rPr>
        <w:tab/>
      </w:r>
      <w:r w:rsidRPr="00F060B3">
        <w:rPr>
          <w:rFonts w:ascii="Arial" w:hAnsi="Arial" w:cs="Arial"/>
          <w:b/>
          <w:bCs/>
          <w:sz w:val="22"/>
          <w:szCs w:val="22"/>
          <w:u w:val="single"/>
        </w:rPr>
        <w:tab/>
      </w:r>
      <w:r w:rsidRPr="00F060B3">
        <w:rPr>
          <w:rFonts w:ascii="Arial" w:hAnsi="Arial" w:cs="Arial"/>
          <w:b/>
          <w:bCs/>
          <w:sz w:val="22"/>
          <w:szCs w:val="22"/>
          <w:u w:val="single"/>
        </w:rPr>
        <w:tab/>
      </w:r>
      <w:r w:rsidRPr="00F060B3">
        <w:rPr>
          <w:rFonts w:ascii="Arial" w:hAnsi="Arial" w:cs="Arial"/>
          <w:b/>
          <w:bCs/>
          <w:sz w:val="22"/>
          <w:szCs w:val="22"/>
          <w:u w:val="single"/>
        </w:rPr>
        <w:tab/>
      </w:r>
      <w:r w:rsidRPr="00F060B3">
        <w:rPr>
          <w:rFonts w:ascii="Arial" w:hAnsi="Arial" w:cs="Arial"/>
          <w:sz w:val="20"/>
          <w:szCs w:val="20"/>
          <w:u w:val="single"/>
        </w:rPr>
        <w:tab/>
      </w:r>
      <w:r w:rsidRPr="00F060B3">
        <w:rPr>
          <w:rFonts w:ascii="Arial" w:hAnsi="Arial" w:cs="Arial"/>
          <w:sz w:val="22"/>
          <w:szCs w:val="22"/>
          <w:u w:val="single"/>
        </w:rPr>
        <w:t>Canada Hall 1</w:t>
      </w:r>
    </w:p>
    <w:p w14:paraId="65F69629" w14:textId="77777777" w:rsidR="00901B48" w:rsidRPr="005E390C" w:rsidRDefault="00901B48" w:rsidP="00901B48">
      <w:pPr>
        <w:ind w:left="2160" w:firstLine="720"/>
        <w:rPr>
          <w:rFonts w:ascii="Arial" w:hAnsi="Arial" w:cs="Arial"/>
          <w:b/>
          <w:bCs/>
          <w:i/>
          <w:iCs/>
          <w:color w:val="FF0000"/>
          <w:sz w:val="20"/>
          <w:szCs w:val="20"/>
        </w:rPr>
      </w:pPr>
      <w:r w:rsidRPr="005E390C">
        <w:rPr>
          <w:rFonts w:ascii="Arial" w:hAnsi="Arial" w:cs="Arial"/>
          <w:b/>
          <w:bCs/>
          <w:i/>
          <w:iCs/>
          <w:sz w:val="20"/>
          <w:szCs w:val="20"/>
        </w:rPr>
        <w:t>Bella Dunning &amp; Mark Dunning</w:t>
      </w:r>
    </w:p>
    <w:p w14:paraId="3FEB9815" w14:textId="77777777" w:rsidR="00901B48" w:rsidRPr="00687B7D" w:rsidRDefault="00901B48" w:rsidP="00901B48">
      <w:pPr>
        <w:ind w:left="2160" w:firstLine="720"/>
        <w:rPr>
          <w:rFonts w:ascii="Arial" w:hAnsi="Arial" w:cs="Arial"/>
          <w:color w:val="0070C0"/>
          <w:sz w:val="22"/>
          <w:szCs w:val="22"/>
        </w:rPr>
      </w:pPr>
      <w:r w:rsidRPr="00687B7D">
        <w:rPr>
          <w:rFonts w:ascii="Arial" w:hAnsi="Arial" w:cs="Arial"/>
          <w:color w:val="0070C0"/>
          <w:sz w:val="22"/>
          <w:szCs w:val="22"/>
        </w:rPr>
        <w:t>My Life with Usher Syndrome</w:t>
      </w:r>
    </w:p>
    <w:p w14:paraId="4C363AC4" w14:textId="77777777" w:rsidR="00901B48" w:rsidRPr="00687B7D" w:rsidRDefault="00901B48" w:rsidP="00901B48">
      <w:pPr>
        <w:pStyle w:val="F3BodySingle"/>
        <w:ind w:left="2880"/>
        <w:rPr>
          <w:rFonts w:ascii="Arial" w:hAnsi="Arial" w:cs="Arial"/>
          <w:sz w:val="18"/>
          <w:szCs w:val="18"/>
        </w:rPr>
      </w:pPr>
      <w:bookmarkStart w:id="0" w:name="_Hlk119919559"/>
      <w:r w:rsidRPr="00687B7D">
        <w:rPr>
          <w:rFonts w:ascii="Arial" w:hAnsi="Arial" w:cs="Arial"/>
          <w:sz w:val="18"/>
          <w:szCs w:val="18"/>
        </w:rPr>
        <w:t xml:space="preserve">From her love of horseback riding to her voracious reading, Annabella Dunning lives a life few expect of a deafblind person.  She and her father Mark discuss their dual experiences with Usher syndrome from the trauma of diagnosis to the challenges of higher education and beyond.  Bella will share her uniquely positive and buoyant view of life while Mark will speak to the fears and pride of life as the parent of an amazing child with Usher syndrome. </w:t>
      </w:r>
    </w:p>
    <w:bookmarkEnd w:id="0"/>
    <w:p w14:paraId="57794293" w14:textId="77777777" w:rsidR="00901B48" w:rsidRDefault="00901B48" w:rsidP="00901B48">
      <w:pPr>
        <w:ind w:left="2160" w:firstLine="720"/>
        <w:rPr>
          <w:rFonts w:ascii="Arial" w:eastAsia="Times New Roman" w:hAnsi="Arial" w:cs="Arial"/>
          <w:i/>
          <w:iCs/>
          <w:color w:val="7030A0"/>
          <w:sz w:val="20"/>
          <w:szCs w:val="20"/>
          <w:lang w:eastAsia="en-CA"/>
        </w:rPr>
      </w:pPr>
      <w:r w:rsidRPr="007845F8">
        <w:rPr>
          <w:rFonts w:ascii="Arial" w:hAnsi="Arial" w:cs="Arial"/>
          <w:i/>
          <w:iCs/>
          <w:color w:val="7030A0"/>
          <w:sz w:val="20"/>
          <w:szCs w:val="20"/>
        </w:rPr>
        <w:t xml:space="preserve">Track:  </w:t>
      </w:r>
      <w:r>
        <w:rPr>
          <w:rFonts w:ascii="Arial" w:eastAsia="Times New Roman" w:hAnsi="Arial" w:cs="Arial"/>
          <w:i/>
          <w:iCs/>
          <w:color w:val="7030A0"/>
          <w:sz w:val="20"/>
          <w:szCs w:val="20"/>
          <w:lang w:eastAsia="en-CA"/>
        </w:rPr>
        <w:t>Lived Experience Knowledge Sharing</w:t>
      </w:r>
    </w:p>
    <w:p w14:paraId="61FBE548" w14:textId="77777777" w:rsidR="00901B48" w:rsidRDefault="00901B48" w:rsidP="00901B48">
      <w:pPr>
        <w:rPr>
          <w:rFonts w:ascii="Arial" w:eastAsia="Times New Roman" w:hAnsi="Arial" w:cs="Arial"/>
          <w:i/>
          <w:iCs/>
          <w:color w:val="7030A0"/>
          <w:sz w:val="20"/>
          <w:szCs w:val="20"/>
          <w:lang w:eastAsia="en-CA"/>
        </w:rPr>
      </w:pPr>
    </w:p>
    <w:p w14:paraId="7D7C39BA" w14:textId="64F73D0C" w:rsidR="00A07374" w:rsidRPr="00A01031" w:rsidRDefault="00A07374" w:rsidP="00C752EC">
      <w:pPr>
        <w:rPr>
          <w:rFonts w:cstheme="minorHAnsi"/>
          <w:color w:val="000000" w:themeColor="text1"/>
        </w:rPr>
      </w:pPr>
      <w:r w:rsidRPr="00A01031">
        <w:rPr>
          <w:rFonts w:cstheme="minorHAnsi"/>
          <w:color w:val="000000" w:themeColor="text1"/>
        </w:rPr>
        <w:t xml:space="preserve">Bella was born </w:t>
      </w:r>
      <w:r w:rsidR="00A01031" w:rsidRPr="00A01031">
        <w:rPr>
          <w:rFonts w:cstheme="minorHAnsi"/>
          <w:color w:val="000000" w:themeColor="text1"/>
        </w:rPr>
        <w:t>de</w:t>
      </w:r>
      <w:r w:rsidRPr="00A01031">
        <w:rPr>
          <w:rFonts w:cstheme="minorHAnsi"/>
          <w:color w:val="000000" w:themeColor="text1"/>
        </w:rPr>
        <w:t>af</w:t>
      </w:r>
      <w:r w:rsidR="00A01031" w:rsidRPr="00A01031">
        <w:rPr>
          <w:rFonts w:cstheme="minorHAnsi"/>
          <w:color w:val="000000" w:themeColor="text1"/>
        </w:rPr>
        <w:t>.  T</w:t>
      </w:r>
      <w:r w:rsidRPr="00A01031">
        <w:rPr>
          <w:rFonts w:cstheme="minorHAnsi"/>
          <w:color w:val="000000" w:themeColor="text1"/>
        </w:rPr>
        <w:t>owards her te</w:t>
      </w:r>
      <w:r w:rsidR="00A01031" w:rsidRPr="00A01031">
        <w:rPr>
          <w:rFonts w:cstheme="minorHAnsi"/>
          <w:color w:val="000000" w:themeColor="text1"/>
        </w:rPr>
        <w:t>e</w:t>
      </w:r>
      <w:r w:rsidRPr="00A01031">
        <w:rPr>
          <w:rFonts w:cstheme="minorHAnsi"/>
          <w:color w:val="000000" w:themeColor="text1"/>
        </w:rPr>
        <w:t xml:space="preserve">ns </w:t>
      </w:r>
      <w:r w:rsidR="00A01031" w:rsidRPr="00A01031">
        <w:rPr>
          <w:rFonts w:cstheme="minorHAnsi"/>
          <w:color w:val="000000" w:themeColor="text1"/>
        </w:rPr>
        <w:t xml:space="preserve">there were indications </w:t>
      </w:r>
      <w:r w:rsidRPr="00A01031">
        <w:rPr>
          <w:rFonts w:cstheme="minorHAnsi"/>
          <w:color w:val="000000" w:themeColor="text1"/>
        </w:rPr>
        <w:t xml:space="preserve">she was going to lose her vision due to Ushers.  Bella was implanted at an early age and mostly grew up as a hearing </w:t>
      </w:r>
      <w:r w:rsidR="003F79DD" w:rsidRPr="00A01031">
        <w:rPr>
          <w:rFonts w:cstheme="minorHAnsi"/>
          <w:color w:val="000000" w:themeColor="text1"/>
        </w:rPr>
        <w:t>person</w:t>
      </w:r>
      <w:r w:rsidRPr="00A01031">
        <w:rPr>
          <w:rFonts w:cstheme="minorHAnsi"/>
          <w:color w:val="000000" w:themeColor="text1"/>
        </w:rPr>
        <w:t>.</w:t>
      </w:r>
      <w:r w:rsidR="00A01031" w:rsidRPr="00A01031">
        <w:rPr>
          <w:rFonts w:cstheme="minorHAnsi"/>
          <w:color w:val="000000" w:themeColor="text1"/>
        </w:rPr>
        <w:t xml:space="preserve">  </w:t>
      </w:r>
      <w:r w:rsidRPr="00A01031">
        <w:rPr>
          <w:rFonts w:cstheme="minorHAnsi"/>
          <w:color w:val="000000" w:themeColor="text1"/>
        </w:rPr>
        <w:t>Her father</w:t>
      </w:r>
      <w:r w:rsidR="003F79DD" w:rsidRPr="00A01031">
        <w:rPr>
          <w:rFonts w:cstheme="minorHAnsi"/>
          <w:color w:val="000000" w:themeColor="text1"/>
        </w:rPr>
        <w:t xml:space="preserve"> is very dedicated to Bella’s success.</w:t>
      </w:r>
      <w:r w:rsidR="00A01031" w:rsidRPr="00A01031">
        <w:rPr>
          <w:rFonts w:cstheme="minorHAnsi"/>
          <w:color w:val="000000" w:themeColor="text1"/>
        </w:rPr>
        <w:t xml:space="preserve">  D</w:t>
      </w:r>
      <w:r w:rsidR="003F79DD" w:rsidRPr="00A01031">
        <w:rPr>
          <w:rFonts w:cstheme="minorHAnsi"/>
          <w:color w:val="000000" w:themeColor="text1"/>
        </w:rPr>
        <w:t>ue to the pre</w:t>
      </w:r>
      <w:r w:rsidR="00A01031" w:rsidRPr="00A01031">
        <w:rPr>
          <w:rFonts w:cstheme="minorHAnsi"/>
          <w:color w:val="000000" w:themeColor="text1"/>
        </w:rPr>
        <w:t>s</w:t>
      </w:r>
      <w:r w:rsidR="003F79DD" w:rsidRPr="00A01031">
        <w:rPr>
          <w:rFonts w:cstheme="minorHAnsi"/>
          <w:color w:val="000000" w:themeColor="text1"/>
        </w:rPr>
        <w:t xml:space="preserve">sures of having a Deafblind  daughter </w:t>
      </w:r>
      <w:r w:rsidR="00A01031" w:rsidRPr="00A01031">
        <w:rPr>
          <w:rFonts w:cstheme="minorHAnsi"/>
          <w:color w:val="000000" w:themeColor="text1"/>
        </w:rPr>
        <w:t>his</w:t>
      </w:r>
      <w:r w:rsidR="003F79DD" w:rsidRPr="00A01031">
        <w:rPr>
          <w:rFonts w:cstheme="minorHAnsi"/>
          <w:color w:val="000000" w:themeColor="text1"/>
        </w:rPr>
        <w:t xml:space="preserve"> marriage did not last</w:t>
      </w:r>
      <w:r w:rsidR="00A01031" w:rsidRPr="00A01031">
        <w:rPr>
          <w:rFonts w:cstheme="minorHAnsi"/>
          <w:color w:val="000000" w:themeColor="text1"/>
        </w:rPr>
        <w:t xml:space="preserve">.  </w:t>
      </w:r>
      <w:r w:rsidR="003F79DD" w:rsidRPr="00A01031">
        <w:rPr>
          <w:rFonts w:cstheme="minorHAnsi"/>
          <w:color w:val="000000" w:themeColor="text1"/>
        </w:rPr>
        <w:t xml:space="preserve">Bella’s father wanted her to have  </w:t>
      </w:r>
      <w:r w:rsidR="00A01031" w:rsidRPr="00A01031">
        <w:rPr>
          <w:rFonts w:cstheme="minorHAnsi"/>
          <w:color w:val="000000" w:themeColor="text1"/>
        </w:rPr>
        <w:t>????</w:t>
      </w:r>
      <w:r w:rsidR="003F79DD" w:rsidRPr="00A01031">
        <w:rPr>
          <w:rFonts w:cstheme="minorHAnsi"/>
          <w:color w:val="000000" w:themeColor="text1"/>
        </w:rPr>
        <w:t>.</w:t>
      </w:r>
    </w:p>
    <w:p w14:paraId="4BCFB7B7" w14:textId="77777777" w:rsidR="00A07374" w:rsidRDefault="00A07374" w:rsidP="00C752EC">
      <w:pPr>
        <w:rPr>
          <w:rFonts w:ascii="Arial" w:hAnsi="Arial" w:cs="Arial"/>
          <w:sz w:val="18"/>
          <w:szCs w:val="18"/>
        </w:rPr>
      </w:pPr>
    </w:p>
    <w:p w14:paraId="320D824F" w14:textId="21BF87F6" w:rsidR="00A17B56" w:rsidRDefault="00107ED0" w:rsidP="00C752EC">
      <w:pPr>
        <w:rPr>
          <w:rFonts w:ascii="Arial" w:hAnsi="Arial" w:cs="Arial"/>
          <w:sz w:val="18"/>
          <w:szCs w:val="18"/>
        </w:rPr>
      </w:pPr>
      <w:r>
        <w:rPr>
          <w:rFonts w:ascii="Arial" w:hAnsi="Arial" w:cs="Arial"/>
          <w:sz w:val="18"/>
          <w:szCs w:val="18"/>
        </w:rPr>
        <w:t xml:space="preserve"> </w:t>
      </w:r>
    </w:p>
    <w:p w14:paraId="1B42E096" w14:textId="77777777" w:rsidR="00D55EE6" w:rsidRPr="00D4575C" w:rsidRDefault="00D55EE6" w:rsidP="00D55EE6">
      <w:pPr>
        <w:ind w:left="2880"/>
        <w:rPr>
          <w:rFonts w:ascii="Arial" w:hAnsi="Arial" w:cs="Arial"/>
          <w:b/>
          <w:bCs/>
          <w:sz w:val="22"/>
          <w:szCs w:val="22"/>
          <w:u w:val="single"/>
        </w:rPr>
      </w:pPr>
      <w:r>
        <w:t xml:space="preserve"> </w:t>
      </w:r>
    </w:p>
    <w:p w14:paraId="6FAEABA3" w14:textId="77777777" w:rsidR="00D55EE6" w:rsidRPr="00740CD4" w:rsidRDefault="00D55EE6" w:rsidP="00D55EE6">
      <w:pPr>
        <w:shd w:val="clear" w:color="auto" w:fill="FFFFFF"/>
        <w:ind w:left="2880"/>
        <w:outlineLvl w:val="4"/>
        <w:rPr>
          <w:rFonts w:ascii="Arial" w:eastAsia="Times New Roman" w:hAnsi="Arial" w:cs="Arial"/>
          <w:color w:val="0070C0"/>
          <w:sz w:val="22"/>
          <w:szCs w:val="22"/>
          <w:lang w:eastAsia="en-CA"/>
        </w:rPr>
      </w:pPr>
      <w:r w:rsidRPr="00740CD4">
        <w:rPr>
          <w:rFonts w:ascii="Arial" w:eastAsia="Times New Roman" w:hAnsi="Arial" w:cs="Arial"/>
          <w:b/>
          <w:bCs/>
          <w:color w:val="0070C0"/>
          <w:sz w:val="22"/>
          <w:szCs w:val="22"/>
          <w:lang w:eastAsia="en-CA"/>
        </w:rPr>
        <w:t>Talking to Canadians: </w:t>
      </w:r>
      <w:r w:rsidRPr="00740CD4">
        <w:rPr>
          <w:rFonts w:ascii="Arial" w:eastAsia="Times New Roman" w:hAnsi="Arial" w:cs="Arial"/>
          <w:color w:val="0070C0"/>
          <w:sz w:val="22"/>
          <w:szCs w:val="22"/>
          <w:lang w:eastAsia="en-CA"/>
        </w:rPr>
        <w:t>Real Stories from Canada’s Most Beloved Comic</w:t>
      </w:r>
    </w:p>
    <w:p w14:paraId="1AFB818E" w14:textId="77777777" w:rsidR="00D55EE6" w:rsidRPr="00740CD4" w:rsidRDefault="00D55EE6" w:rsidP="00D55EE6">
      <w:pPr>
        <w:shd w:val="clear" w:color="auto" w:fill="FFFFFF"/>
        <w:ind w:left="2880"/>
        <w:rPr>
          <w:rFonts w:ascii="Arial" w:eastAsia="Times New Roman" w:hAnsi="Arial" w:cs="Arial"/>
          <w:color w:val="000000"/>
          <w:sz w:val="18"/>
          <w:szCs w:val="18"/>
          <w:lang w:eastAsia="en-CA"/>
        </w:rPr>
      </w:pPr>
      <w:r w:rsidRPr="00740CD4">
        <w:rPr>
          <w:rFonts w:ascii="Arial" w:eastAsia="Times New Roman" w:hAnsi="Arial" w:cs="Arial"/>
          <w:color w:val="000000"/>
          <w:sz w:val="18"/>
          <w:szCs w:val="18"/>
          <w:lang w:eastAsia="en-CA"/>
        </w:rPr>
        <w:t>Keen eye, sharp tongue: Rick Mercer is one of our funniest political satirists. But who is the inspiring man behind iconic shows like the </w:t>
      </w:r>
      <w:r w:rsidRPr="00740CD4">
        <w:rPr>
          <w:rFonts w:ascii="Arial" w:eastAsia="Times New Roman" w:hAnsi="Arial" w:cs="Arial"/>
          <w:i/>
          <w:iCs/>
          <w:color w:val="000000"/>
          <w:sz w:val="18"/>
          <w:szCs w:val="18"/>
          <w:lang w:eastAsia="en-CA"/>
        </w:rPr>
        <w:t>Rick Mercer Report</w:t>
      </w:r>
      <w:r w:rsidRPr="00740CD4">
        <w:rPr>
          <w:rFonts w:ascii="Arial" w:eastAsia="Times New Roman" w:hAnsi="Arial" w:cs="Arial"/>
          <w:color w:val="000000"/>
          <w:sz w:val="18"/>
          <w:szCs w:val="18"/>
          <w:lang w:eastAsia="en-CA"/>
        </w:rPr>
        <w:t>, and what can he tell us about how to live our best lives?</w:t>
      </w:r>
      <w:r>
        <w:rPr>
          <w:rFonts w:ascii="Arial" w:eastAsia="Times New Roman" w:hAnsi="Arial" w:cs="Arial"/>
          <w:color w:val="000000"/>
          <w:sz w:val="18"/>
          <w:szCs w:val="18"/>
          <w:lang w:eastAsia="en-CA"/>
        </w:rPr>
        <w:t xml:space="preserve"> </w:t>
      </w:r>
      <w:r w:rsidRPr="00740CD4">
        <w:rPr>
          <w:rFonts w:ascii="Arial" w:eastAsia="Times New Roman" w:hAnsi="Arial" w:cs="Arial"/>
          <w:color w:val="000000"/>
          <w:sz w:val="18"/>
          <w:szCs w:val="18"/>
          <w:lang w:eastAsia="en-CA"/>
        </w:rPr>
        <w:t>For the first time ever, Rick tells the story of his road to stardom, bringing his bestselling memoir </w:t>
      </w:r>
      <w:r w:rsidRPr="00740CD4">
        <w:rPr>
          <w:rFonts w:ascii="Arial" w:eastAsia="Times New Roman" w:hAnsi="Arial" w:cs="Arial"/>
          <w:i/>
          <w:iCs/>
          <w:color w:val="000000"/>
          <w:sz w:val="18"/>
          <w:szCs w:val="18"/>
          <w:lang w:eastAsia="en-CA"/>
        </w:rPr>
        <w:t>Talking to Canadians</w:t>
      </w:r>
      <w:r w:rsidRPr="00740CD4">
        <w:rPr>
          <w:rFonts w:ascii="Arial" w:eastAsia="Times New Roman" w:hAnsi="Arial" w:cs="Arial"/>
          <w:color w:val="000000"/>
          <w:sz w:val="18"/>
          <w:szCs w:val="18"/>
          <w:lang w:eastAsia="en-CA"/>
        </w:rPr>
        <w:t> to life on stage and sharing unforgettable stories from his youth, his days as an aspiring actor, and his years as a hilarious national treasure.</w:t>
      </w:r>
      <w:r>
        <w:rPr>
          <w:rFonts w:ascii="Arial" w:eastAsia="Times New Roman" w:hAnsi="Arial" w:cs="Arial"/>
          <w:color w:val="000000"/>
          <w:sz w:val="18"/>
          <w:szCs w:val="18"/>
          <w:lang w:eastAsia="en-CA"/>
        </w:rPr>
        <w:t xml:space="preserve"> </w:t>
      </w:r>
      <w:r w:rsidRPr="00740CD4">
        <w:rPr>
          <w:rFonts w:ascii="Arial" w:eastAsia="Times New Roman" w:hAnsi="Arial" w:cs="Arial"/>
          <w:color w:val="000000"/>
          <w:sz w:val="18"/>
          <w:szCs w:val="18"/>
          <w:lang w:eastAsia="en-CA"/>
        </w:rPr>
        <w:t>It’s heartfelt, funny—and in true Mercer fashion—totally unabashed.</w:t>
      </w:r>
    </w:p>
    <w:p w14:paraId="3DA5E972" w14:textId="77777777" w:rsidR="00D55EE6" w:rsidRDefault="00D55EE6" w:rsidP="00D55EE6">
      <w:pPr>
        <w:ind w:left="2880"/>
        <w:rPr>
          <w:rFonts w:ascii="Arial" w:eastAsia="Times New Roman" w:hAnsi="Arial" w:cs="Arial"/>
          <w:i/>
          <w:iCs/>
          <w:color w:val="7030A0"/>
          <w:sz w:val="20"/>
          <w:szCs w:val="20"/>
          <w:lang w:eastAsia="en-CA"/>
        </w:rPr>
      </w:pPr>
      <w:r w:rsidRPr="007845F8">
        <w:rPr>
          <w:rFonts w:ascii="Arial" w:hAnsi="Arial" w:cs="Arial"/>
          <w:i/>
          <w:iCs/>
          <w:color w:val="7030A0"/>
          <w:sz w:val="20"/>
          <w:szCs w:val="20"/>
        </w:rPr>
        <w:t xml:space="preserve">Track: </w:t>
      </w:r>
      <w:r w:rsidRPr="007845F8">
        <w:rPr>
          <w:rFonts w:ascii="Arial" w:eastAsia="Times New Roman" w:hAnsi="Arial" w:cs="Arial"/>
          <w:i/>
          <w:iCs/>
          <w:color w:val="7030A0"/>
          <w:sz w:val="20"/>
          <w:szCs w:val="20"/>
          <w:lang w:eastAsia="en-CA"/>
        </w:rPr>
        <w:t>Leadership Development &amp; Sustainability</w:t>
      </w:r>
    </w:p>
    <w:p w14:paraId="20F9917C" w14:textId="77777777" w:rsidR="00D55EE6" w:rsidRDefault="00D55EE6" w:rsidP="00D55EE6">
      <w:pPr>
        <w:ind w:left="2880"/>
        <w:rPr>
          <w:rFonts w:ascii="Arial" w:eastAsia="Times New Roman" w:hAnsi="Arial" w:cs="Arial"/>
          <w:i/>
          <w:iCs/>
          <w:color w:val="7030A0"/>
          <w:sz w:val="20"/>
          <w:szCs w:val="20"/>
          <w:lang w:eastAsia="en-CA"/>
        </w:rPr>
      </w:pPr>
    </w:p>
    <w:p w14:paraId="214EF813" w14:textId="77777777" w:rsidR="00D55EE6" w:rsidRPr="00AF6B9C" w:rsidRDefault="00D55EE6" w:rsidP="00D55EE6">
      <w:pPr>
        <w:ind w:left="2880"/>
        <w:rPr>
          <w:rFonts w:ascii="Arial" w:eastAsia="Times New Roman" w:hAnsi="Arial" w:cs="Arial"/>
          <w:i/>
          <w:iCs/>
          <w:color w:val="7030A0"/>
          <w:sz w:val="20"/>
          <w:szCs w:val="20"/>
          <w:lang w:eastAsia="en-CA"/>
        </w:rPr>
      </w:pPr>
    </w:p>
    <w:p w14:paraId="6D8FA2F4" w14:textId="77777777" w:rsidR="00D55EE6" w:rsidRPr="00D4575C" w:rsidRDefault="00D55EE6" w:rsidP="00D55EE6">
      <w:pPr>
        <w:rPr>
          <w:rFonts w:ascii="Arial" w:hAnsi="Arial" w:cs="Arial"/>
          <w:b/>
          <w:bCs/>
          <w:sz w:val="22"/>
          <w:szCs w:val="22"/>
          <w:u w:val="single"/>
        </w:rPr>
      </w:pPr>
      <w:r>
        <w:rPr>
          <w:rFonts w:ascii="Arial" w:hAnsi="Arial" w:cs="Arial"/>
          <w:sz w:val="22"/>
          <w:szCs w:val="22"/>
        </w:rPr>
        <w:t>12:15 PM – 1:00 PM</w:t>
      </w:r>
      <w:r>
        <w:rPr>
          <w:rFonts w:ascii="Arial" w:hAnsi="Arial" w:cs="Arial"/>
          <w:sz w:val="22"/>
          <w:szCs w:val="22"/>
        </w:rPr>
        <w:tab/>
      </w:r>
      <w:r>
        <w:rPr>
          <w:rFonts w:ascii="Arial" w:hAnsi="Arial" w:cs="Arial"/>
          <w:sz w:val="22"/>
          <w:szCs w:val="22"/>
        </w:rPr>
        <w:tab/>
      </w:r>
      <w:r w:rsidRPr="00D4575C">
        <w:rPr>
          <w:rFonts w:ascii="Arial" w:hAnsi="Arial" w:cs="Arial"/>
          <w:b/>
          <w:bCs/>
          <w:sz w:val="22"/>
          <w:szCs w:val="22"/>
          <w:u w:val="single"/>
        </w:rPr>
        <w:t>Closing Ceremonies</w:t>
      </w:r>
      <w:r w:rsidRPr="00D4575C">
        <w:rPr>
          <w:rFonts w:ascii="Arial" w:hAnsi="Arial" w:cs="Arial"/>
          <w:b/>
          <w:bCs/>
          <w:sz w:val="22"/>
          <w:szCs w:val="22"/>
          <w:u w:val="single"/>
        </w:rPr>
        <w:tab/>
      </w:r>
      <w:r w:rsidRPr="00D4575C">
        <w:rPr>
          <w:rFonts w:ascii="Arial" w:hAnsi="Arial" w:cs="Arial"/>
          <w:b/>
          <w:bCs/>
          <w:sz w:val="22"/>
          <w:szCs w:val="22"/>
          <w:u w:val="single"/>
        </w:rPr>
        <w:tab/>
      </w:r>
      <w:r w:rsidRPr="00D4575C">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sidRPr="00D4575C">
        <w:rPr>
          <w:rFonts w:ascii="Arial" w:hAnsi="Arial" w:cs="Arial"/>
          <w:b/>
          <w:bCs/>
          <w:sz w:val="22"/>
          <w:szCs w:val="22"/>
          <w:u w:val="single"/>
        </w:rPr>
        <w:tab/>
      </w:r>
      <w:r w:rsidRPr="00D4575C">
        <w:rPr>
          <w:rFonts w:ascii="Arial" w:hAnsi="Arial" w:cs="Arial"/>
          <w:sz w:val="22"/>
          <w:szCs w:val="22"/>
          <w:u w:val="single"/>
        </w:rPr>
        <w:t xml:space="preserve">Canada Hall </w:t>
      </w:r>
      <w:r>
        <w:rPr>
          <w:rFonts w:ascii="Arial" w:hAnsi="Arial" w:cs="Arial"/>
          <w:sz w:val="22"/>
          <w:szCs w:val="22"/>
          <w:u w:val="single"/>
        </w:rPr>
        <w:t>1</w:t>
      </w:r>
    </w:p>
    <w:p w14:paraId="3A6B515E" w14:textId="77777777" w:rsidR="00D55EE6" w:rsidRPr="00852341" w:rsidRDefault="00D55EE6" w:rsidP="00D55EE6">
      <w:pPr>
        <w:ind w:left="2880"/>
        <w:rPr>
          <w:rFonts w:ascii="Arial" w:hAnsi="Arial" w:cs="Arial"/>
          <w:i/>
          <w:iCs/>
          <w:sz w:val="20"/>
          <w:szCs w:val="20"/>
        </w:rPr>
      </w:pPr>
      <w:r w:rsidRPr="00420BC7">
        <w:rPr>
          <w:rFonts w:ascii="Arial" w:hAnsi="Arial" w:cs="Arial"/>
          <w:b/>
          <w:bCs/>
          <w:i/>
          <w:iCs/>
          <w:sz w:val="20"/>
          <w:szCs w:val="20"/>
        </w:rPr>
        <w:t>Jennifer Robbins</w:t>
      </w:r>
      <w:r w:rsidRPr="00852341">
        <w:rPr>
          <w:rFonts w:ascii="Arial" w:hAnsi="Arial" w:cs="Arial"/>
          <w:i/>
          <w:iCs/>
          <w:sz w:val="20"/>
          <w:szCs w:val="20"/>
        </w:rPr>
        <w:t>, Chair, Planning Committee</w:t>
      </w:r>
    </w:p>
    <w:p w14:paraId="421D5E30" w14:textId="77777777" w:rsidR="00D55EE6" w:rsidRDefault="00D55EE6" w:rsidP="00D55EE6">
      <w:pPr>
        <w:ind w:left="2880"/>
        <w:rPr>
          <w:rFonts w:ascii="Arial" w:hAnsi="Arial" w:cs="Arial"/>
          <w:i/>
          <w:iCs/>
          <w:sz w:val="20"/>
          <w:szCs w:val="20"/>
        </w:rPr>
      </w:pPr>
      <w:r w:rsidRPr="00420BC7">
        <w:rPr>
          <w:rFonts w:ascii="Arial" w:hAnsi="Arial" w:cs="Arial"/>
          <w:b/>
          <w:bCs/>
          <w:i/>
          <w:iCs/>
          <w:sz w:val="20"/>
          <w:szCs w:val="20"/>
        </w:rPr>
        <w:t>Cathy Proll</w:t>
      </w:r>
      <w:r w:rsidRPr="00852341">
        <w:rPr>
          <w:rFonts w:ascii="Arial" w:hAnsi="Arial" w:cs="Arial"/>
          <w:i/>
          <w:iCs/>
          <w:sz w:val="20"/>
          <w:szCs w:val="20"/>
        </w:rPr>
        <w:t>, Chair, DBNO</w:t>
      </w:r>
    </w:p>
    <w:p w14:paraId="7BB32582" w14:textId="77777777" w:rsidR="00D55EE6" w:rsidRDefault="00D55EE6" w:rsidP="00D55EE6">
      <w:pPr>
        <w:ind w:left="2160" w:firstLine="720"/>
        <w:rPr>
          <w:rFonts w:ascii="Arial" w:hAnsi="Arial" w:cs="Arial"/>
          <w:color w:val="0070C0"/>
          <w:sz w:val="22"/>
          <w:szCs w:val="22"/>
        </w:rPr>
      </w:pPr>
      <w:r w:rsidRPr="005E390C">
        <w:rPr>
          <w:rFonts w:ascii="Arial" w:hAnsi="Arial" w:cs="Arial"/>
          <w:color w:val="0070C0"/>
          <w:sz w:val="22"/>
          <w:szCs w:val="22"/>
        </w:rPr>
        <w:t>Passing of the Tile</w:t>
      </w:r>
    </w:p>
    <w:p w14:paraId="7FE90BB8" w14:textId="22B2F6C5" w:rsidR="0074441A" w:rsidRDefault="0074441A" w:rsidP="00C752EC"/>
    <w:p w14:paraId="106918BC" w14:textId="77777777" w:rsidR="008D7919" w:rsidRDefault="008D7919" w:rsidP="00C752EC"/>
    <w:sectPr w:rsidR="008D7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DA"/>
    <w:rsid w:val="00006587"/>
    <w:rsid w:val="00014EDB"/>
    <w:rsid w:val="0002565D"/>
    <w:rsid w:val="00031EDA"/>
    <w:rsid w:val="00062502"/>
    <w:rsid w:val="00092E0E"/>
    <w:rsid w:val="000964F4"/>
    <w:rsid w:val="000A28C9"/>
    <w:rsid w:val="000B10AC"/>
    <w:rsid w:val="000B273F"/>
    <w:rsid w:val="000C45B8"/>
    <w:rsid w:val="000D2BC1"/>
    <w:rsid w:val="000D7E36"/>
    <w:rsid w:val="000E3689"/>
    <w:rsid w:val="000F38FA"/>
    <w:rsid w:val="001058AF"/>
    <w:rsid w:val="00107ED0"/>
    <w:rsid w:val="00133648"/>
    <w:rsid w:val="00172814"/>
    <w:rsid w:val="0018679B"/>
    <w:rsid w:val="0018695B"/>
    <w:rsid w:val="0019404F"/>
    <w:rsid w:val="001D4E1B"/>
    <w:rsid w:val="001E0B2D"/>
    <w:rsid w:val="001E3B43"/>
    <w:rsid w:val="001F196D"/>
    <w:rsid w:val="0020216C"/>
    <w:rsid w:val="002054B4"/>
    <w:rsid w:val="00235682"/>
    <w:rsid w:val="002442CF"/>
    <w:rsid w:val="0024790E"/>
    <w:rsid w:val="00275E20"/>
    <w:rsid w:val="002806D3"/>
    <w:rsid w:val="00283FB8"/>
    <w:rsid w:val="002872F4"/>
    <w:rsid w:val="00296256"/>
    <w:rsid w:val="002B6FD8"/>
    <w:rsid w:val="002D39AE"/>
    <w:rsid w:val="002F15CA"/>
    <w:rsid w:val="00310B52"/>
    <w:rsid w:val="003132FB"/>
    <w:rsid w:val="003332FD"/>
    <w:rsid w:val="00340053"/>
    <w:rsid w:val="003660CC"/>
    <w:rsid w:val="003701D1"/>
    <w:rsid w:val="00397566"/>
    <w:rsid w:val="003C1880"/>
    <w:rsid w:val="003D07BA"/>
    <w:rsid w:val="003E3BD3"/>
    <w:rsid w:val="003F79DD"/>
    <w:rsid w:val="004346B1"/>
    <w:rsid w:val="00453104"/>
    <w:rsid w:val="00496AF9"/>
    <w:rsid w:val="004A6CE8"/>
    <w:rsid w:val="004B4516"/>
    <w:rsid w:val="00513954"/>
    <w:rsid w:val="00513F19"/>
    <w:rsid w:val="00524F36"/>
    <w:rsid w:val="00531442"/>
    <w:rsid w:val="00556DE6"/>
    <w:rsid w:val="005647F6"/>
    <w:rsid w:val="00570654"/>
    <w:rsid w:val="00576E24"/>
    <w:rsid w:val="005844E3"/>
    <w:rsid w:val="005C0FC0"/>
    <w:rsid w:val="005D0A5D"/>
    <w:rsid w:val="005E2BD4"/>
    <w:rsid w:val="005F2433"/>
    <w:rsid w:val="006046DF"/>
    <w:rsid w:val="00614F05"/>
    <w:rsid w:val="006772F8"/>
    <w:rsid w:val="006A0978"/>
    <w:rsid w:val="006A3244"/>
    <w:rsid w:val="006B18F6"/>
    <w:rsid w:val="006C326D"/>
    <w:rsid w:val="006D1DCA"/>
    <w:rsid w:val="006E5D2A"/>
    <w:rsid w:val="00727D71"/>
    <w:rsid w:val="00731289"/>
    <w:rsid w:val="007441A2"/>
    <w:rsid w:val="0074441A"/>
    <w:rsid w:val="007B027C"/>
    <w:rsid w:val="007B1228"/>
    <w:rsid w:val="00817A20"/>
    <w:rsid w:val="0082710D"/>
    <w:rsid w:val="0084641D"/>
    <w:rsid w:val="0084732C"/>
    <w:rsid w:val="008520E1"/>
    <w:rsid w:val="008673B9"/>
    <w:rsid w:val="008826BE"/>
    <w:rsid w:val="00890016"/>
    <w:rsid w:val="00890697"/>
    <w:rsid w:val="00891A56"/>
    <w:rsid w:val="00897113"/>
    <w:rsid w:val="008B0893"/>
    <w:rsid w:val="008C3EB0"/>
    <w:rsid w:val="008C56CF"/>
    <w:rsid w:val="008D1BFD"/>
    <w:rsid w:val="008D7919"/>
    <w:rsid w:val="00901B48"/>
    <w:rsid w:val="00907D97"/>
    <w:rsid w:val="00937B42"/>
    <w:rsid w:val="00940DCE"/>
    <w:rsid w:val="009473C6"/>
    <w:rsid w:val="009757A7"/>
    <w:rsid w:val="00983AD2"/>
    <w:rsid w:val="009908FA"/>
    <w:rsid w:val="0099093C"/>
    <w:rsid w:val="009934E2"/>
    <w:rsid w:val="009D32F6"/>
    <w:rsid w:val="00A00B41"/>
    <w:rsid w:val="00A01031"/>
    <w:rsid w:val="00A0159B"/>
    <w:rsid w:val="00A02A17"/>
    <w:rsid w:val="00A07374"/>
    <w:rsid w:val="00A17B56"/>
    <w:rsid w:val="00A21785"/>
    <w:rsid w:val="00A30B8E"/>
    <w:rsid w:val="00A318C0"/>
    <w:rsid w:val="00A559D2"/>
    <w:rsid w:val="00A70549"/>
    <w:rsid w:val="00A76C4B"/>
    <w:rsid w:val="00A8613E"/>
    <w:rsid w:val="00AB0C09"/>
    <w:rsid w:val="00AB194F"/>
    <w:rsid w:val="00AD19AF"/>
    <w:rsid w:val="00AF09C6"/>
    <w:rsid w:val="00B052FD"/>
    <w:rsid w:val="00B0536D"/>
    <w:rsid w:val="00B226EC"/>
    <w:rsid w:val="00B271C3"/>
    <w:rsid w:val="00B43AFB"/>
    <w:rsid w:val="00B46F07"/>
    <w:rsid w:val="00B55E54"/>
    <w:rsid w:val="00B62050"/>
    <w:rsid w:val="00B869D4"/>
    <w:rsid w:val="00B94077"/>
    <w:rsid w:val="00BB05BA"/>
    <w:rsid w:val="00BC71FA"/>
    <w:rsid w:val="00C01D81"/>
    <w:rsid w:val="00C22C98"/>
    <w:rsid w:val="00C24363"/>
    <w:rsid w:val="00C3743C"/>
    <w:rsid w:val="00C5605F"/>
    <w:rsid w:val="00C752EC"/>
    <w:rsid w:val="00CB10FA"/>
    <w:rsid w:val="00D010E1"/>
    <w:rsid w:val="00D069F5"/>
    <w:rsid w:val="00D2690D"/>
    <w:rsid w:val="00D408EF"/>
    <w:rsid w:val="00D46CB8"/>
    <w:rsid w:val="00D50DC8"/>
    <w:rsid w:val="00D55EE6"/>
    <w:rsid w:val="00D77AD4"/>
    <w:rsid w:val="00D97565"/>
    <w:rsid w:val="00DA6E01"/>
    <w:rsid w:val="00DD0114"/>
    <w:rsid w:val="00DD2916"/>
    <w:rsid w:val="00DD406F"/>
    <w:rsid w:val="00DE242C"/>
    <w:rsid w:val="00DE6B5B"/>
    <w:rsid w:val="00DF4004"/>
    <w:rsid w:val="00E0375E"/>
    <w:rsid w:val="00E171D3"/>
    <w:rsid w:val="00E21FDA"/>
    <w:rsid w:val="00E35FD4"/>
    <w:rsid w:val="00E44DF0"/>
    <w:rsid w:val="00E45310"/>
    <w:rsid w:val="00E57789"/>
    <w:rsid w:val="00E6059D"/>
    <w:rsid w:val="00E606DA"/>
    <w:rsid w:val="00E70DB9"/>
    <w:rsid w:val="00ED5714"/>
    <w:rsid w:val="00EE1D1F"/>
    <w:rsid w:val="00F15640"/>
    <w:rsid w:val="00F219A8"/>
    <w:rsid w:val="00F473A8"/>
    <w:rsid w:val="00F51E7D"/>
    <w:rsid w:val="00F612B2"/>
    <w:rsid w:val="00F62B74"/>
    <w:rsid w:val="00F70855"/>
    <w:rsid w:val="00F9058B"/>
    <w:rsid w:val="00FD13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F100"/>
  <w15:chartTrackingRefBased/>
  <w15:docId w15:val="{7035C32E-0882-4B76-9DC1-DED78FD7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DA"/>
    <w:pPr>
      <w:spacing w:after="0" w:line="240" w:lineRule="auto"/>
    </w:pPr>
    <w:rPr>
      <w:kern w:val="0"/>
      <w:sz w:val="24"/>
      <w:szCs w:val="24"/>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1FDA"/>
  </w:style>
  <w:style w:type="character" w:styleId="Hyperlink">
    <w:name w:val="Hyperlink"/>
    <w:basedOn w:val="DefaultParagraphFont"/>
    <w:uiPriority w:val="99"/>
    <w:unhideWhenUsed/>
    <w:rsid w:val="00AB0C09"/>
    <w:rPr>
      <w:color w:val="0000FF"/>
      <w:u w:val="single"/>
    </w:rPr>
  </w:style>
  <w:style w:type="character" w:styleId="HTMLCite">
    <w:name w:val="HTML Cite"/>
    <w:basedOn w:val="DefaultParagraphFont"/>
    <w:uiPriority w:val="99"/>
    <w:semiHidden/>
    <w:unhideWhenUsed/>
    <w:rsid w:val="00AB0C09"/>
    <w:rPr>
      <w:i/>
      <w:iCs/>
    </w:rPr>
  </w:style>
  <w:style w:type="character" w:customStyle="1" w:styleId="apx8vc">
    <w:name w:val="apx8vc"/>
    <w:basedOn w:val="DefaultParagraphFont"/>
    <w:rsid w:val="00AB0C09"/>
  </w:style>
  <w:style w:type="character" w:styleId="Emphasis">
    <w:name w:val="Emphasis"/>
    <w:basedOn w:val="DefaultParagraphFont"/>
    <w:uiPriority w:val="20"/>
    <w:qFormat/>
    <w:rsid w:val="00AB0C09"/>
    <w:rPr>
      <w:i/>
      <w:iCs/>
    </w:rPr>
  </w:style>
  <w:style w:type="character" w:styleId="UnresolvedMention">
    <w:name w:val="Unresolved Mention"/>
    <w:basedOn w:val="DefaultParagraphFont"/>
    <w:uiPriority w:val="99"/>
    <w:semiHidden/>
    <w:unhideWhenUsed/>
    <w:rsid w:val="004B4516"/>
    <w:rPr>
      <w:color w:val="605E5C"/>
      <w:shd w:val="clear" w:color="auto" w:fill="E1DFDD"/>
    </w:rPr>
  </w:style>
  <w:style w:type="paragraph" w:customStyle="1" w:styleId="F3BodySingle">
    <w:name w:val="F3 Body Single"/>
    <w:basedOn w:val="Normal"/>
    <w:qFormat/>
    <w:rsid w:val="00901B48"/>
    <w:pPr>
      <w:jc w:val="both"/>
    </w:pPr>
    <w:rPr>
      <w:rFonts w:ascii="Garamond" w:eastAsia="Times New Roman" w:hAnsi="Garamond" w:cs="Times New Roman"/>
      <w:color w:val="00000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808408">
      <w:bodyDiv w:val="1"/>
      <w:marLeft w:val="0"/>
      <w:marRight w:val="0"/>
      <w:marTop w:val="0"/>
      <w:marBottom w:val="0"/>
      <w:divBdr>
        <w:top w:val="none" w:sz="0" w:space="0" w:color="auto"/>
        <w:left w:val="none" w:sz="0" w:space="0" w:color="auto"/>
        <w:bottom w:val="none" w:sz="0" w:space="0" w:color="auto"/>
        <w:right w:val="none" w:sz="0" w:space="0" w:color="auto"/>
      </w:divBdr>
      <w:divsChild>
        <w:div w:id="848984001">
          <w:marLeft w:val="0"/>
          <w:marRight w:val="0"/>
          <w:marTop w:val="0"/>
          <w:marBottom w:val="0"/>
          <w:divBdr>
            <w:top w:val="none" w:sz="0" w:space="0" w:color="auto"/>
            <w:left w:val="none" w:sz="0" w:space="0" w:color="auto"/>
            <w:bottom w:val="none" w:sz="0" w:space="0" w:color="auto"/>
            <w:right w:val="none" w:sz="0" w:space="0" w:color="auto"/>
          </w:divBdr>
          <w:divsChild>
            <w:div w:id="106581112">
              <w:marLeft w:val="0"/>
              <w:marRight w:val="0"/>
              <w:marTop w:val="0"/>
              <w:marBottom w:val="0"/>
              <w:divBdr>
                <w:top w:val="none" w:sz="0" w:space="0" w:color="auto"/>
                <w:left w:val="none" w:sz="0" w:space="0" w:color="auto"/>
                <w:bottom w:val="none" w:sz="0" w:space="0" w:color="auto"/>
                <w:right w:val="none" w:sz="0" w:space="0" w:color="auto"/>
              </w:divBdr>
              <w:divsChild>
                <w:div w:id="300228403">
                  <w:marLeft w:val="0"/>
                  <w:marRight w:val="0"/>
                  <w:marTop w:val="0"/>
                  <w:marBottom w:val="0"/>
                  <w:divBdr>
                    <w:top w:val="none" w:sz="0" w:space="0" w:color="auto"/>
                    <w:left w:val="none" w:sz="0" w:space="0" w:color="auto"/>
                    <w:bottom w:val="none" w:sz="0" w:space="0" w:color="auto"/>
                    <w:right w:val="none" w:sz="0" w:space="0" w:color="auto"/>
                  </w:divBdr>
                  <w:divsChild>
                    <w:div w:id="11002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26806">
          <w:marLeft w:val="0"/>
          <w:marRight w:val="0"/>
          <w:marTop w:val="0"/>
          <w:marBottom w:val="0"/>
          <w:divBdr>
            <w:top w:val="none" w:sz="0" w:space="0" w:color="auto"/>
            <w:left w:val="none" w:sz="0" w:space="0" w:color="auto"/>
            <w:bottom w:val="none" w:sz="0" w:space="0" w:color="auto"/>
            <w:right w:val="none" w:sz="0" w:space="0" w:color="auto"/>
          </w:divBdr>
          <w:divsChild>
            <w:div w:id="593322586">
              <w:marLeft w:val="0"/>
              <w:marRight w:val="0"/>
              <w:marTop w:val="0"/>
              <w:marBottom w:val="0"/>
              <w:divBdr>
                <w:top w:val="none" w:sz="0" w:space="0" w:color="auto"/>
                <w:left w:val="none" w:sz="0" w:space="0" w:color="auto"/>
                <w:bottom w:val="none" w:sz="0" w:space="0" w:color="auto"/>
                <w:right w:val="none" w:sz="0" w:space="0" w:color="auto"/>
              </w:divBdr>
            </w:div>
          </w:divsChild>
        </w:div>
        <w:div w:id="1904025789">
          <w:marLeft w:val="0"/>
          <w:marRight w:val="0"/>
          <w:marTop w:val="0"/>
          <w:marBottom w:val="0"/>
          <w:divBdr>
            <w:top w:val="none" w:sz="0" w:space="0" w:color="auto"/>
            <w:left w:val="none" w:sz="0" w:space="0" w:color="auto"/>
            <w:bottom w:val="none" w:sz="0" w:space="0" w:color="auto"/>
            <w:right w:val="none" w:sz="0" w:space="0" w:color="auto"/>
          </w:divBdr>
        </w:div>
        <w:div w:id="2015567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Michelle Stevens</dc:creator>
  <cp:keywords/>
  <dc:description/>
  <cp:lastModifiedBy>Ntennis Davi</cp:lastModifiedBy>
  <cp:revision>24</cp:revision>
  <dcterms:created xsi:type="dcterms:W3CDTF">2023-09-12T23:39:00Z</dcterms:created>
  <dcterms:modified xsi:type="dcterms:W3CDTF">2023-10-14T08:59:00Z</dcterms:modified>
</cp:coreProperties>
</file>