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DDFD5" w14:textId="77777777" w:rsidR="000A7E32" w:rsidRDefault="000A7E32" w:rsidP="00597434">
      <w:pPr>
        <w:pStyle w:val="Heading1"/>
        <w:jc w:val="center"/>
      </w:pPr>
    </w:p>
    <w:p w14:paraId="361CC5DB" w14:textId="37538ABA" w:rsidR="00F2255A" w:rsidRPr="007353B6" w:rsidRDefault="00597434" w:rsidP="00597434">
      <w:pPr>
        <w:pStyle w:val="Heading1"/>
        <w:jc w:val="center"/>
        <w:rPr>
          <w:rFonts w:ascii="Times New Roman" w:hAnsi="Times New Roman" w:cs="Times New Roman"/>
        </w:rPr>
      </w:pPr>
      <w:r>
        <w:t xml:space="preserve">Newsletter issue </w:t>
      </w:r>
      <w:r w:rsidR="00606F82">
        <w:t>4</w:t>
      </w:r>
      <w:r>
        <w:t xml:space="preserve">, </w:t>
      </w:r>
      <w:r w:rsidR="00606F82">
        <w:t>November</w:t>
      </w:r>
      <w:r w:rsidR="00F2255A" w:rsidRPr="007353B6">
        <w:t xml:space="preserve"> 2020</w:t>
      </w:r>
    </w:p>
    <w:p w14:paraId="5EE4B336" w14:textId="1B67BC1C" w:rsidR="00606F82" w:rsidRDefault="00606F82" w:rsidP="00606F82">
      <w:pPr>
        <w:spacing w:before="100" w:beforeAutospacing="1" w:after="100" w:afterAutospacing="1"/>
      </w:pPr>
      <w:r>
        <w:rPr>
          <w:rFonts w:ascii="Arial" w:hAnsi="Arial" w:cs="Arial"/>
          <w:b/>
          <w:bCs/>
          <w:color w:val="000000"/>
        </w:rPr>
        <w:t xml:space="preserve"> Editorial news </w:t>
      </w:r>
      <w:r w:rsidRPr="00606F82">
        <w:rPr>
          <w:rFonts w:ascii="Arial" w:hAnsi="Arial" w:cs="Arial"/>
          <w:color w:val="000000"/>
        </w:rPr>
        <w:t xml:space="preserve">- Trudy Ryall, </w:t>
      </w:r>
      <w:hyperlink r:id="rId7" w:history="1">
        <w:r w:rsidRPr="00606F82">
          <w:rPr>
            <w:rStyle w:val="Hyperlink"/>
            <w:rFonts w:ascii="Arial" w:hAnsi="Arial" w:cs="Arial"/>
            <w:color w:val="0000FF"/>
            <w:u w:val="single"/>
          </w:rPr>
          <w:t>dbvtrudy@gmail.com</w:t>
        </w:r>
      </w:hyperlink>
    </w:p>
    <w:p w14:paraId="77A70A99" w14:textId="6A2DF491" w:rsidR="00606F82" w:rsidRDefault="00606F82" w:rsidP="00606F82">
      <w:pPr>
        <w:spacing w:before="100" w:beforeAutospacing="1" w:after="100" w:afterAutospacing="1"/>
      </w:pPr>
      <w:r>
        <w:rPr>
          <w:rFonts w:ascii="Arial" w:hAnsi="Arial" w:cs="Arial"/>
          <w:color w:val="000000"/>
        </w:rPr>
        <w:t xml:space="preserve">Hello everyone.  I am pleased to hear that </w:t>
      </w:r>
      <w:r>
        <w:rPr>
          <w:rFonts w:ascii="Arial" w:hAnsi="Arial" w:cs="Arial"/>
          <w:color w:val="0A1633"/>
          <w:shd w:val="clear" w:color="auto" w:fill="FFFFFF"/>
        </w:rPr>
        <w:t>Victoria recorded no new cases of coronavirus or COVID-related deaths for the 25th day in a row on Tuesday 24 November 2020.  If it stays that way hopefully DBV can start having events meeting face to face in 2021.</w:t>
      </w:r>
      <w:r>
        <w:rPr>
          <w:rFonts w:ascii="Arial" w:hAnsi="Arial" w:cs="Arial"/>
          <w:color w:val="000000"/>
        </w:rPr>
        <w:t xml:space="preserve">The DBV newsletters started up because the </w:t>
      </w:r>
      <w:proofErr w:type="spellStart"/>
      <w:r>
        <w:rPr>
          <w:rFonts w:ascii="Arial" w:hAnsi="Arial" w:cs="Arial"/>
          <w:color w:val="000000"/>
        </w:rPr>
        <w:t>DeafBlind</w:t>
      </w:r>
      <w:proofErr w:type="spellEnd"/>
      <w:r>
        <w:rPr>
          <w:rFonts w:ascii="Arial" w:hAnsi="Arial" w:cs="Arial"/>
          <w:color w:val="000000"/>
        </w:rPr>
        <w:t xml:space="preserve"> Victoria monthly café has been postponed until we are allowed to meet again and DBV want to make sure everyone stays connected about Deafblind advocacy and contribute their stories</w:t>
      </w:r>
      <w:r w:rsidR="006C7455">
        <w:rPr>
          <w:rFonts w:ascii="Arial" w:hAnsi="Arial" w:cs="Arial"/>
          <w:color w:val="000000"/>
        </w:rPr>
        <w:t>.</w:t>
      </w:r>
    </w:p>
    <w:p w14:paraId="5E4E9447" w14:textId="58D3EB59" w:rsidR="00606F82" w:rsidRDefault="00606F82" w:rsidP="00606F82">
      <w:pPr>
        <w:spacing w:before="100" w:beforeAutospacing="1" w:after="100" w:afterAutospacing="1"/>
      </w:pPr>
      <w:r>
        <w:rPr>
          <w:rFonts w:ascii="Arial" w:hAnsi="Arial" w:cs="Arial"/>
          <w:b/>
          <w:bCs/>
          <w:color w:val="000000"/>
        </w:rPr>
        <w:t xml:space="preserve">Social inclusion week 21 </w:t>
      </w:r>
      <w:r>
        <w:rPr>
          <w:rFonts w:ascii="Arial" w:hAnsi="Arial" w:cs="Arial" w:hint="eastAsia"/>
          <w:b/>
          <w:bCs/>
          <w:color w:val="000000"/>
        </w:rPr>
        <w:t>t</w:t>
      </w:r>
      <w:r>
        <w:rPr>
          <w:rFonts w:ascii="Arial" w:hAnsi="Arial" w:cs="Arial"/>
          <w:b/>
          <w:bCs/>
          <w:color w:val="000000"/>
        </w:rPr>
        <w:t xml:space="preserve">o 29 November 2020 </w:t>
      </w:r>
      <w:r w:rsidRPr="00606F82">
        <w:rPr>
          <w:rFonts w:ascii="Arial" w:hAnsi="Arial" w:cs="Arial"/>
          <w:color w:val="000000"/>
        </w:rPr>
        <w:t xml:space="preserve">- Trudy Ryall, </w:t>
      </w:r>
      <w:hyperlink r:id="rId8" w:history="1">
        <w:r w:rsidRPr="00606F82">
          <w:rPr>
            <w:rStyle w:val="Hyperlink"/>
            <w:rFonts w:ascii="Arial" w:hAnsi="Arial" w:cs="Arial"/>
            <w:color w:val="0000FF"/>
            <w:u w:val="single"/>
          </w:rPr>
          <w:t>dbvtrudy@gmail.com</w:t>
        </w:r>
      </w:hyperlink>
    </w:p>
    <w:p w14:paraId="079B5C03" w14:textId="528BDD28" w:rsidR="00606F82" w:rsidRDefault="00606F82" w:rsidP="00606F82">
      <w:pPr>
        <w:spacing w:before="100" w:beforeAutospacing="1" w:after="100" w:afterAutospacing="1"/>
      </w:pPr>
      <w:r>
        <w:rPr>
          <w:rStyle w:val="Hyperlink"/>
          <w:rFonts w:ascii="Arial" w:hAnsi="Arial" w:cs="Arial"/>
          <w:color w:val="000000"/>
        </w:rPr>
        <w:t xml:space="preserve">The Covid19 situation in 2020 has caused isolation for deafblind people and their support services were dropped because of risks of getting the virus easily. 21 until 29 November 2020 is Social inclusion week and the theme is </w:t>
      </w:r>
      <w:r w:rsidRPr="00AF617C">
        <w:rPr>
          <w:rStyle w:val="Strong"/>
          <w:rFonts w:ascii="Arial" w:hAnsi="Arial" w:cs="Arial"/>
          <w:b w:val="0"/>
          <w:bCs w:val="0"/>
          <w:color w:val="212121"/>
        </w:rPr>
        <w:t>CONNECT, COLLABORATE &amp; CELEBRATE!</w:t>
      </w:r>
      <w:r>
        <w:rPr>
          <w:rStyle w:val="Strong"/>
          <w:rFonts w:ascii="Arial" w:hAnsi="Arial" w:cs="Arial"/>
          <w:color w:val="212121"/>
        </w:rPr>
        <w:t> </w:t>
      </w:r>
      <w:r>
        <w:rPr>
          <w:rFonts w:ascii="Arial" w:hAnsi="Arial" w:cs="Arial"/>
          <w:color w:val="424242"/>
          <w:lang w:eastAsia="en-AU"/>
        </w:rPr>
        <w:t xml:space="preserve">Social Inclusion Week aims to help all Australians feel included and valued, giving everyone the opportunity to participate fully in society. It was created by Dr Jonathon Welch AM, founder of the award-winning Choir of Hard Knocks, Social Inclusion Week is about connecting local communities, workmates, family and friends, in order to build and strengthen relationships or networks and address isolation and exclusion of those who may be marginalised. This is a great time to reach out and chat to your family and friends and networks and break out of isolation. </w:t>
      </w:r>
      <w:hyperlink r:id="rId9" w:history="1">
        <w:r w:rsidRPr="00606F82">
          <w:rPr>
            <w:rStyle w:val="Hyperlink"/>
            <w:rFonts w:ascii="Arial" w:hAnsi="Arial" w:cs="Arial"/>
            <w:color w:val="0000FF"/>
            <w:u w:val="single"/>
          </w:rPr>
          <w:t>https://www.socialinclusionweek.com.au</w:t>
        </w:r>
      </w:hyperlink>
    </w:p>
    <w:p w14:paraId="6E258800" w14:textId="1EFCAFFF" w:rsidR="00606F82" w:rsidRDefault="00606F82" w:rsidP="00606F82">
      <w:pPr>
        <w:spacing w:before="100" w:beforeAutospacing="1" w:after="100" w:afterAutospacing="1"/>
      </w:pPr>
      <w:r>
        <w:rPr>
          <w:rFonts w:ascii="Arial" w:hAnsi="Arial" w:cs="Arial"/>
          <w:b/>
          <w:bCs/>
          <w:color w:val="000000"/>
        </w:rPr>
        <w:t>Deafblind tips</w:t>
      </w:r>
      <w:r w:rsidR="00DB2FDF">
        <w:rPr>
          <w:rFonts w:ascii="Arial" w:hAnsi="Arial" w:cs="Arial"/>
          <w:b/>
          <w:bCs/>
          <w:color w:val="000000"/>
        </w:rPr>
        <w:t xml:space="preserve"> #4</w:t>
      </w:r>
      <w:r w:rsidR="00B73704">
        <w:rPr>
          <w:rFonts w:ascii="Arial" w:hAnsi="Arial" w:cs="Arial"/>
          <w:b/>
          <w:bCs/>
          <w:color w:val="000000"/>
        </w:rPr>
        <w:t xml:space="preserve">: </w:t>
      </w:r>
      <w:r>
        <w:rPr>
          <w:rFonts w:ascii="Arial" w:hAnsi="Arial" w:cs="Arial"/>
          <w:b/>
          <w:bCs/>
          <w:color w:val="000000"/>
        </w:rPr>
        <w:t>Braille labelling</w:t>
      </w:r>
      <w:r w:rsidRPr="00FF7F27">
        <w:rPr>
          <w:rFonts w:ascii="Arial" w:hAnsi="Arial" w:cs="Arial"/>
          <w:color w:val="000000"/>
        </w:rPr>
        <w:t xml:space="preserve"> </w:t>
      </w:r>
      <w:r w:rsidR="00B73704" w:rsidRPr="00FF7F27">
        <w:rPr>
          <w:rFonts w:ascii="Arial" w:hAnsi="Arial" w:cs="Arial"/>
          <w:color w:val="000000"/>
        </w:rPr>
        <w:t xml:space="preserve">- </w:t>
      </w:r>
      <w:r w:rsidRPr="00606F82">
        <w:rPr>
          <w:rFonts w:ascii="Arial" w:hAnsi="Arial" w:cs="Arial"/>
          <w:color w:val="000000"/>
        </w:rPr>
        <w:t xml:space="preserve">Heather Lawson, </w:t>
      </w:r>
      <w:hyperlink r:id="rId10" w:history="1">
        <w:r w:rsidRPr="00606F82">
          <w:rPr>
            <w:rStyle w:val="Hyperlink"/>
            <w:rFonts w:ascii="Arial" w:hAnsi="Arial" w:cs="Arial"/>
            <w:color w:val="0000FF"/>
            <w:u w:val="single"/>
          </w:rPr>
          <w:t>dbvheather@gmail.com</w:t>
        </w:r>
      </w:hyperlink>
      <w:r>
        <w:rPr>
          <w:rStyle w:val="Hyperlink"/>
          <w:rFonts w:ascii="Arial" w:hAnsi="Arial" w:cs="Arial"/>
          <w:b/>
          <w:bCs/>
        </w:rPr>
        <w:t xml:space="preserve"> </w:t>
      </w:r>
    </w:p>
    <w:p w14:paraId="30DF4895" w14:textId="608E92AE" w:rsidR="00606F82" w:rsidRPr="000F2E1A" w:rsidRDefault="00606F82" w:rsidP="00606F82">
      <w:pPr>
        <w:spacing w:before="100" w:beforeAutospacing="1" w:after="100" w:afterAutospacing="1"/>
        <w:rPr>
          <w:rFonts w:ascii="Arial" w:hAnsi="Arial" w:cs="Arial"/>
        </w:rPr>
      </w:pPr>
      <w:r>
        <w:rPr>
          <w:rFonts w:ascii="Arial" w:hAnsi="Arial" w:cs="Arial"/>
        </w:rPr>
        <w:t>Hello another deafblind tips is "Braille labelling"</w:t>
      </w:r>
      <w:r w:rsidR="00C23482">
        <w:rPr>
          <w:rFonts w:ascii="Arial" w:hAnsi="Arial" w:cs="Arial"/>
        </w:rPr>
        <w:t>.</w:t>
      </w:r>
      <w:r>
        <w:rPr>
          <w:rFonts w:ascii="Arial" w:hAnsi="Arial" w:cs="Arial"/>
        </w:rPr>
        <w:t xml:space="preserve"> Many years ago I was taught how to use the tool called a braille writing slate with stylus. I write by stamping any words in braille onto </w:t>
      </w:r>
      <w:proofErr w:type="spellStart"/>
      <w:r>
        <w:rPr>
          <w:rFonts w:ascii="Arial" w:hAnsi="Arial" w:cs="Arial"/>
        </w:rPr>
        <w:t>dymo</w:t>
      </w:r>
      <w:proofErr w:type="spellEnd"/>
      <w:r>
        <w:rPr>
          <w:rFonts w:ascii="Arial" w:hAnsi="Arial" w:cs="Arial"/>
        </w:rPr>
        <w:t xml:space="preserve"> tape then stick the label on any items. See video </w:t>
      </w:r>
      <w:r w:rsidR="00C23482">
        <w:rPr>
          <w:rFonts w:ascii="Arial" w:hAnsi="Arial" w:cs="Arial"/>
        </w:rPr>
        <w:t>and photos on DBV website</w:t>
      </w:r>
      <w:r w:rsidR="00AA3C80">
        <w:rPr>
          <w:rFonts w:ascii="Arial" w:hAnsi="Arial" w:cs="Arial"/>
        </w:rPr>
        <w:t xml:space="preserve"> </w:t>
      </w:r>
      <w:hyperlink r:id="rId11" w:history="1">
        <w:r w:rsidR="00AA3C80" w:rsidRPr="000F2E1A">
          <w:rPr>
            <w:rStyle w:val="Hyperlink"/>
            <w:rFonts w:ascii="Arial" w:hAnsi="Arial" w:cs="Arial"/>
            <w:color w:val="0000FF"/>
            <w:u w:val="single"/>
          </w:rPr>
          <w:t>www.deafblindvictoria.com</w:t>
        </w:r>
      </w:hyperlink>
      <w:r>
        <w:rPr>
          <w:rFonts w:ascii="Arial" w:hAnsi="Arial" w:cs="Arial"/>
        </w:rPr>
        <w:t xml:space="preserve"> to show you how to use the </w:t>
      </w:r>
      <w:proofErr w:type="spellStart"/>
      <w:r>
        <w:rPr>
          <w:rFonts w:ascii="Arial" w:hAnsi="Arial" w:cs="Arial"/>
        </w:rPr>
        <w:t>dymo</w:t>
      </w:r>
      <w:proofErr w:type="spellEnd"/>
      <w:r>
        <w:rPr>
          <w:rFonts w:ascii="Arial" w:hAnsi="Arial" w:cs="Arial"/>
        </w:rPr>
        <w:t xml:space="preserve"> tape tool that you can put labels on any things whatever you want to</w:t>
      </w:r>
      <w:r w:rsidR="00AA3C80">
        <w:rPr>
          <w:rFonts w:ascii="Arial" w:hAnsi="Arial" w:cs="Arial"/>
        </w:rPr>
        <w:t>.</w:t>
      </w:r>
      <w:r w:rsidR="000F2E1A">
        <w:rPr>
          <w:rFonts w:ascii="Arial" w:hAnsi="Arial" w:cs="Arial"/>
        </w:rPr>
        <w:t xml:space="preserve"> </w:t>
      </w:r>
      <w:r>
        <w:rPr>
          <w:rFonts w:ascii="Arial" w:hAnsi="Arial" w:cs="Arial"/>
        </w:rPr>
        <w:t>Also you could buy this tool from your NDIS funds.</w:t>
      </w:r>
      <w:r w:rsidR="000F2E1A">
        <w:rPr>
          <w:rFonts w:ascii="Arial" w:hAnsi="Arial" w:cs="Arial"/>
        </w:rPr>
        <w:t xml:space="preserve"> </w:t>
      </w:r>
      <w:r>
        <w:rPr>
          <w:rFonts w:ascii="Arial" w:hAnsi="Arial" w:cs="Arial"/>
        </w:rPr>
        <w:t>Time for a joke</w:t>
      </w:r>
      <w:r w:rsidR="000F2E1A">
        <w:rPr>
          <w:rFonts w:ascii="Arial" w:hAnsi="Arial" w:cs="Arial"/>
        </w:rPr>
        <w:t>.</w:t>
      </w:r>
      <w:r>
        <w:rPr>
          <w:rFonts w:ascii="Arial" w:hAnsi="Arial" w:cs="Arial"/>
        </w:rPr>
        <w:t xml:space="preserve"> </w:t>
      </w:r>
      <w:proofErr w:type="spellStart"/>
      <w:r>
        <w:rPr>
          <w:rFonts w:ascii="Arial" w:hAnsi="Arial" w:cs="Arial"/>
        </w:rPr>
        <w:t>Golfie</w:t>
      </w:r>
      <w:proofErr w:type="spellEnd"/>
      <w:r>
        <w:rPr>
          <w:rFonts w:ascii="Arial" w:hAnsi="Arial" w:cs="Arial"/>
        </w:rPr>
        <w:t xml:space="preserve"> is my white cane. He is proud to show his braille label '</w:t>
      </w:r>
      <w:proofErr w:type="spellStart"/>
      <w:r>
        <w:rPr>
          <w:rFonts w:ascii="Arial" w:hAnsi="Arial" w:cs="Arial"/>
        </w:rPr>
        <w:t>Golfie</w:t>
      </w:r>
      <w:proofErr w:type="spellEnd"/>
      <w:r>
        <w:rPr>
          <w:rFonts w:ascii="Arial" w:hAnsi="Arial" w:cs="Arial"/>
        </w:rPr>
        <w:t>' because he is often taken mistakenly by other deafblind people.</w:t>
      </w:r>
    </w:p>
    <w:p w14:paraId="00F05B38" w14:textId="366FC9E7" w:rsidR="00606F82" w:rsidRDefault="00074456" w:rsidP="00606F82">
      <w:pPr>
        <w:spacing w:before="100" w:beforeAutospacing="1" w:after="100" w:afterAutospacing="1"/>
      </w:pPr>
      <w:r>
        <w:rPr>
          <w:rFonts w:ascii="Arial" w:hAnsi="Arial" w:cs="Arial"/>
          <w:b/>
          <w:bCs/>
          <w:noProof/>
        </w:rPr>
        <w:drawing>
          <wp:anchor distT="0" distB="0" distL="114300" distR="114300" simplePos="0" relativeHeight="251658240" behindDoc="1" locked="0" layoutInCell="1" allowOverlap="1" wp14:anchorId="3F16031E" wp14:editId="2438125C">
            <wp:simplePos x="0" y="0"/>
            <wp:positionH relativeFrom="column">
              <wp:posOffset>4787900</wp:posOffset>
            </wp:positionH>
            <wp:positionV relativeFrom="paragraph">
              <wp:posOffset>22225</wp:posOffset>
            </wp:positionV>
            <wp:extent cx="1487170" cy="2265680"/>
            <wp:effectExtent l="0" t="0" r="0" b="1270"/>
            <wp:wrapTight wrapText="bothSides">
              <wp:wrapPolygon edited="0">
                <wp:start x="0" y="0"/>
                <wp:lineTo x="0" y="21430"/>
                <wp:lineTo x="21305" y="21430"/>
                <wp:lineTo x="213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487170" cy="226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F82">
        <w:rPr>
          <w:rFonts w:ascii="Arial" w:hAnsi="Arial" w:cs="Arial"/>
          <w:b/>
          <w:bCs/>
        </w:rPr>
        <w:t>A story about my craft work Macramé</w:t>
      </w:r>
      <w:r w:rsidR="00606F82" w:rsidRPr="00606F82">
        <w:rPr>
          <w:rFonts w:ascii="Arial" w:hAnsi="Arial" w:cs="Arial"/>
          <w:bCs/>
        </w:rPr>
        <w:t xml:space="preserve"> - Gina </w:t>
      </w:r>
      <w:proofErr w:type="spellStart"/>
      <w:r w:rsidR="00606F82" w:rsidRPr="00606F82">
        <w:rPr>
          <w:rFonts w:ascii="Arial" w:hAnsi="Arial" w:cs="Arial"/>
          <w:bCs/>
        </w:rPr>
        <w:t>Pontelandolfo</w:t>
      </w:r>
      <w:proofErr w:type="spellEnd"/>
      <w:r w:rsidR="005B3FB6">
        <w:rPr>
          <w:rFonts w:ascii="Arial" w:hAnsi="Arial" w:cs="Arial"/>
          <w:bCs/>
        </w:rPr>
        <w:t xml:space="preserve">, </w:t>
      </w:r>
      <w:r w:rsidR="0053175D" w:rsidRPr="0053175D">
        <w:rPr>
          <w:rStyle w:val="Hyperlink"/>
          <w:rFonts w:ascii="Arial" w:hAnsi="Arial" w:cs="Arial"/>
          <w:color w:val="0000FF"/>
          <w:u w:val="single"/>
        </w:rPr>
        <w:t>ginapontelandolfo@gmail.com</w:t>
      </w:r>
    </w:p>
    <w:p w14:paraId="1FE813B7" w14:textId="0A12494E" w:rsidR="00606F82" w:rsidRDefault="00606F82" w:rsidP="00606F82">
      <w:pPr>
        <w:spacing w:before="100" w:beforeAutospacing="1" w:after="100" w:afterAutospacing="1"/>
      </w:pPr>
      <w:r>
        <w:rPr>
          <w:rFonts w:ascii="Arial" w:hAnsi="Arial" w:cs="Arial"/>
        </w:rPr>
        <w:t xml:space="preserve">I’m Gina and I have Usher Syndrome. Now my eyesight is getting worse, things look foggy. I had an operation two years ago but my eyes have changed. It’s sad. However, my hobby for many years has been doing craft – macramé, mosaic, knitting, crochet, etc. I love making different things with my hands and learning new skills. I am always getting ideas for things to make. I can’t stop! At the moment I’m doing macramé – it’s a beautiful craft of knotted cords or ropes in patterns. While some people are sitting patiently at home because </w:t>
      </w:r>
      <w:proofErr w:type="spellStart"/>
      <w:r>
        <w:rPr>
          <w:rFonts w:ascii="Arial" w:hAnsi="Arial" w:cs="Arial"/>
        </w:rPr>
        <w:t>Covid</w:t>
      </w:r>
      <w:proofErr w:type="spellEnd"/>
      <w:r>
        <w:rPr>
          <w:rFonts w:ascii="Arial" w:hAnsi="Arial" w:cs="Arial"/>
        </w:rPr>
        <w:t xml:space="preserve"> lockdown, I’ve been adding crafty things all around the house. Now there’s so many everywhere! Ha-ha.</w:t>
      </w:r>
    </w:p>
    <w:p w14:paraId="254918F1" w14:textId="389AF830" w:rsidR="00606F82" w:rsidRDefault="00A33D40" w:rsidP="00606F82">
      <w:pPr>
        <w:spacing w:before="100" w:beforeAutospacing="1" w:after="100" w:afterAutospacing="1"/>
      </w:pPr>
      <w:r>
        <w:rPr>
          <w:rFonts w:ascii="Arial" w:hAnsi="Arial" w:cs="Arial"/>
        </w:rPr>
        <w:lastRenderedPageBreak/>
        <w:t xml:space="preserve">With </w:t>
      </w:r>
      <w:r w:rsidR="00606F82">
        <w:rPr>
          <w:rFonts w:ascii="Arial" w:hAnsi="Arial" w:cs="Arial"/>
        </w:rPr>
        <w:t xml:space="preserve">macramé you can </w:t>
      </w:r>
      <w:r w:rsidR="00FD46AB">
        <w:rPr>
          <w:rFonts w:ascii="Arial" w:hAnsi="Arial" w:cs="Arial"/>
        </w:rPr>
        <w:t>use</w:t>
      </w:r>
      <w:r w:rsidR="00606F82">
        <w:rPr>
          <w:rFonts w:ascii="Arial" w:hAnsi="Arial" w:cs="Arial"/>
        </w:rPr>
        <w:t xml:space="preserve"> one colour or two and weave them together into a pattern. Different thickness of cord will make a different style. </w:t>
      </w:r>
      <w:r w:rsidR="000E74AE">
        <w:rPr>
          <w:rFonts w:ascii="Arial" w:hAnsi="Arial" w:cs="Arial"/>
        </w:rPr>
        <w:t>C</w:t>
      </w:r>
      <w:r w:rsidR="00606F82">
        <w:rPr>
          <w:rFonts w:ascii="Arial" w:hAnsi="Arial" w:cs="Arial"/>
        </w:rPr>
        <w:t xml:space="preserve">ords </w:t>
      </w:r>
      <w:r w:rsidR="000E74AE">
        <w:rPr>
          <w:rFonts w:ascii="Arial" w:hAnsi="Arial" w:cs="Arial"/>
        </w:rPr>
        <w:t>can be</w:t>
      </w:r>
      <w:r w:rsidR="00606F82">
        <w:rPr>
          <w:rFonts w:ascii="Arial" w:hAnsi="Arial" w:cs="Arial"/>
        </w:rPr>
        <w:t xml:space="preserve"> made from cotton, yarn, or wool – there are lots of varieties. I find very thick cotton cord is too heavy. There is a video and photos of my macramé </w:t>
      </w:r>
      <w:r w:rsidR="009F7385">
        <w:rPr>
          <w:rFonts w:ascii="Arial" w:hAnsi="Arial" w:cs="Arial"/>
        </w:rPr>
        <w:t>on the DBV website</w:t>
      </w:r>
      <w:r w:rsidR="00606F82">
        <w:rPr>
          <w:rFonts w:ascii="Arial" w:hAnsi="Arial" w:cs="Arial"/>
        </w:rPr>
        <w:t>. You can try it for yourself and have something beautiful to touch and hang on a wall.</w:t>
      </w:r>
    </w:p>
    <w:p w14:paraId="004EA325" w14:textId="526E3B88" w:rsidR="00606F82" w:rsidRDefault="00606F82" w:rsidP="00606F82">
      <w:pPr>
        <w:pStyle w:val="Heading2"/>
      </w:pPr>
      <w:r w:rsidRPr="00124324">
        <w:rPr>
          <w:rFonts w:ascii="Arial" w:eastAsiaTheme="minorEastAsia" w:hAnsi="Arial" w:cs="Arial"/>
          <w:b/>
          <w:bCs/>
          <w:color w:val="auto"/>
          <w:sz w:val="22"/>
          <w:szCs w:val="22"/>
        </w:rPr>
        <w:t xml:space="preserve">Deafblind access to hospitals </w:t>
      </w:r>
      <w:r w:rsidR="00124324">
        <w:rPr>
          <w:rFonts w:ascii="Arial" w:eastAsiaTheme="minorEastAsia" w:hAnsi="Arial" w:cs="Arial"/>
          <w:b/>
          <w:bCs/>
          <w:color w:val="auto"/>
          <w:sz w:val="22"/>
          <w:szCs w:val="22"/>
        </w:rPr>
        <w:t xml:space="preserve">- </w:t>
      </w:r>
      <w:r w:rsidRPr="00124324">
        <w:rPr>
          <w:rFonts w:ascii="Arial" w:eastAsiaTheme="minorEastAsia" w:hAnsi="Arial" w:cs="Arial"/>
          <w:bCs/>
          <w:color w:val="auto"/>
          <w:sz w:val="22"/>
          <w:szCs w:val="22"/>
        </w:rPr>
        <w:t>Ntennis Davi</w:t>
      </w:r>
      <w:r w:rsidR="00124324">
        <w:rPr>
          <w:rFonts w:ascii="Arial" w:eastAsiaTheme="minorEastAsia" w:hAnsi="Arial" w:cs="Arial"/>
          <w:bCs/>
          <w:color w:val="auto"/>
          <w:sz w:val="22"/>
          <w:szCs w:val="22"/>
        </w:rPr>
        <w:t xml:space="preserve">, </w:t>
      </w:r>
      <w:r w:rsidRPr="00124324">
        <w:rPr>
          <w:rStyle w:val="Hyperlink"/>
          <w:rFonts w:ascii="Arial" w:eastAsiaTheme="minorEastAsia" w:hAnsi="Arial" w:cs="Arial"/>
          <w:color w:val="0000FF"/>
          <w:sz w:val="22"/>
          <w:szCs w:val="22"/>
          <w:u w:val="single"/>
        </w:rPr>
        <w:t>dbvntennis@gmail.com</w:t>
      </w:r>
    </w:p>
    <w:p w14:paraId="3E858098" w14:textId="76E7174E" w:rsidR="00B16D89" w:rsidRDefault="003D0285" w:rsidP="00606F82">
      <w:pPr>
        <w:spacing w:before="100" w:beforeAutospacing="1" w:after="100" w:afterAutospacing="1"/>
      </w:pPr>
      <w:r>
        <w:rPr>
          <w:noProof/>
        </w:rPr>
        <w:drawing>
          <wp:anchor distT="0" distB="0" distL="114300" distR="114300" simplePos="0" relativeHeight="251660288" behindDoc="1" locked="0" layoutInCell="1" allowOverlap="1" wp14:anchorId="23C3DAA7" wp14:editId="02EC7E21">
            <wp:simplePos x="0" y="0"/>
            <wp:positionH relativeFrom="column">
              <wp:posOffset>5086985</wp:posOffset>
            </wp:positionH>
            <wp:positionV relativeFrom="paragraph">
              <wp:posOffset>299629</wp:posOffset>
            </wp:positionV>
            <wp:extent cx="1435735" cy="2088515"/>
            <wp:effectExtent l="0" t="0" r="0" b="6985"/>
            <wp:wrapTight wrapText="bothSides">
              <wp:wrapPolygon edited="0">
                <wp:start x="0" y="0"/>
                <wp:lineTo x="0" y="21475"/>
                <wp:lineTo x="21208" y="21475"/>
                <wp:lineTo x="2120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735" cy="208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F82">
        <w:rPr>
          <w:rFonts w:ascii="Arial" w:hAnsi="Arial" w:cs="Arial"/>
        </w:rPr>
        <w:t xml:space="preserve">What experience do Deafblind people have with hospitals? A hospital can save your life and help you recover from illness, so it’s important that all of us have good access to them. Some hospitals are good at making sure that deafblind patients know what’s happening, and let us decide about our own health. Sometimes a hospital does not provide interpreters, or communicate well with us, and that can be difficult and frightening. Expression Australia and Deaf Victoria have a survey to find out more about your experiences with hospitals and </w:t>
      </w:r>
      <w:r w:rsidR="00BE3094">
        <w:rPr>
          <w:rFonts w:ascii="Arial" w:hAnsi="Arial" w:cs="Arial"/>
        </w:rPr>
        <w:t xml:space="preserve">they </w:t>
      </w:r>
      <w:r w:rsidR="00606F82">
        <w:rPr>
          <w:rFonts w:ascii="Arial" w:hAnsi="Arial" w:cs="Arial"/>
        </w:rPr>
        <w:t xml:space="preserve">asked DBV to help get Deafblind </w:t>
      </w:r>
      <w:r w:rsidR="00BE3094">
        <w:rPr>
          <w:rFonts w:ascii="Arial" w:hAnsi="Arial" w:cs="Arial"/>
        </w:rPr>
        <w:t xml:space="preserve">people </w:t>
      </w:r>
      <w:r w:rsidR="00606F82">
        <w:rPr>
          <w:rFonts w:ascii="Arial" w:hAnsi="Arial" w:cs="Arial"/>
        </w:rPr>
        <w:t xml:space="preserve">involved. </w:t>
      </w:r>
      <w:r w:rsidR="007C4AE4">
        <w:rPr>
          <w:rFonts w:ascii="Arial" w:hAnsi="Arial" w:cs="Arial"/>
        </w:rPr>
        <w:t xml:space="preserve">It is private and you don’t need to give your name. </w:t>
      </w:r>
      <w:r w:rsidR="00606F82">
        <w:rPr>
          <w:rFonts w:ascii="Arial" w:hAnsi="Arial" w:cs="Arial"/>
        </w:rPr>
        <w:t xml:space="preserve">Your answers will help improve </w:t>
      </w:r>
      <w:r w:rsidR="00616E6F">
        <w:rPr>
          <w:rFonts w:ascii="Arial" w:hAnsi="Arial" w:cs="Arial"/>
        </w:rPr>
        <w:t xml:space="preserve">deafblind </w:t>
      </w:r>
      <w:r w:rsidR="00606F82">
        <w:rPr>
          <w:rFonts w:ascii="Arial" w:hAnsi="Arial" w:cs="Arial"/>
        </w:rPr>
        <w:t>access in future.</w:t>
      </w:r>
      <w:r w:rsidR="009D3DEE">
        <w:t xml:space="preserve"> </w:t>
      </w:r>
      <w:r w:rsidR="00606F82">
        <w:rPr>
          <w:rFonts w:ascii="Arial" w:hAnsi="Arial" w:cs="Arial"/>
        </w:rPr>
        <w:t>You can do the survey online in English until Friday Dec 11:</w:t>
      </w:r>
      <w:bookmarkStart w:id="0" w:name="_Hlk57192143"/>
      <w:r w:rsidR="00963A26">
        <w:rPr>
          <w:rFonts w:ascii="Arial" w:hAnsi="Arial" w:cs="Arial"/>
        </w:rPr>
        <w:t xml:space="preserve"> </w:t>
      </w:r>
      <w:hyperlink r:id="rId14" w:history="1">
        <w:r w:rsidR="009D3DEE" w:rsidRPr="009D3DEE">
          <w:rPr>
            <w:rStyle w:val="Hyperlink"/>
            <w:rFonts w:ascii="Arial" w:hAnsi="Arial" w:cs="Arial"/>
            <w:color w:val="0000FF"/>
            <w:u w:val="single"/>
          </w:rPr>
          <w:t>https://www.research.net/r/Your_Healthcare_Experience</w:t>
        </w:r>
      </w:hyperlink>
      <w:bookmarkEnd w:id="0"/>
      <w:r w:rsidR="006C7455">
        <w:t xml:space="preserve"> </w:t>
      </w:r>
      <w:r w:rsidR="006C7455" w:rsidRPr="003A16E9">
        <w:rPr>
          <w:rFonts w:ascii="Arial" w:hAnsi="Arial" w:cs="Arial"/>
        </w:rPr>
        <w:t>o</w:t>
      </w:r>
      <w:r w:rsidR="00606F82" w:rsidRPr="003A16E9">
        <w:rPr>
          <w:rFonts w:ascii="Arial" w:hAnsi="Arial" w:cs="Arial"/>
        </w:rPr>
        <w:t>r</w:t>
      </w:r>
      <w:r w:rsidR="00606F82">
        <w:rPr>
          <w:rFonts w:ascii="Arial" w:hAnsi="Arial" w:cs="Arial"/>
        </w:rPr>
        <w:t xml:space="preserve"> we can organise interpreters and support people to help you do the survey</w:t>
      </w:r>
      <w:r w:rsidR="006B55C3">
        <w:rPr>
          <w:rFonts w:ascii="Arial" w:hAnsi="Arial" w:cs="Arial"/>
        </w:rPr>
        <w:t xml:space="preserve"> - l</w:t>
      </w:r>
      <w:r w:rsidR="00606F82">
        <w:rPr>
          <w:rFonts w:ascii="Arial" w:hAnsi="Arial" w:cs="Arial"/>
        </w:rPr>
        <w:t>et DBV know</w:t>
      </w:r>
      <w:r w:rsidR="006B55C3">
        <w:rPr>
          <w:rFonts w:ascii="Arial" w:hAnsi="Arial" w:cs="Arial"/>
        </w:rPr>
        <w:t>.</w:t>
      </w:r>
    </w:p>
    <w:p w14:paraId="4E0FA5BE" w14:textId="5ADD4D30" w:rsidR="00606F82" w:rsidRPr="00B16D89" w:rsidRDefault="00606F82" w:rsidP="00606F82">
      <w:pPr>
        <w:spacing w:before="100" w:beforeAutospacing="1" w:after="100" w:afterAutospacing="1"/>
      </w:pPr>
      <w:r w:rsidRPr="00B16D89">
        <w:rPr>
          <w:rFonts w:ascii="Arial" w:hAnsi="Arial" w:cs="Arial"/>
          <w:b/>
          <w:bCs/>
        </w:rPr>
        <w:t xml:space="preserve">T-shirt </w:t>
      </w:r>
      <w:r w:rsidR="00B16D89" w:rsidRPr="00B16D89">
        <w:rPr>
          <w:rFonts w:ascii="Arial" w:hAnsi="Arial" w:cs="Arial"/>
          <w:b/>
          <w:bCs/>
        </w:rPr>
        <w:t>fundraising</w:t>
      </w:r>
      <w:r w:rsidRPr="00B16D89">
        <w:rPr>
          <w:rFonts w:ascii="Arial" w:hAnsi="Arial" w:cs="Arial"/>
          <w:b/>
          <w:bCs/>
        </w:rPr>
        <w:t xml:space="preserve"> </w:t>
      </w:r>
      <w:r w:rsidR="00515F7E" w:rsidRPr="00B16D89">
        <w:rPr>
          <w:rFonts w:ascii="Arial" w:hAnsi="Arial" w:cs="Arial"/>
          <w:b/>
          <w:bCs/>
        </w:rPr>
        <w:t>-</w:t>
      </w:r>
      <w:r w:rsidRPr="00B16D89">
        <w:rPr>
          <w:rFonts w:ascii="Arial" w:hAnsi="Arial" w:cs="Arial"/>
          <w:b/>
          <w:bCs/>
        </w:rPr>
        <w:t xml:space="preserve"> </w:t>
      </w:r>
      <w:hyperlink r:id="rId15" w:history="1">
        <w:r w:rsidR="00B16D89" w:rsidRPr="00B16D89">
          <w:rPr>
            <w:rStyle w:val="Hyperlink"/>
            <w:rFonts w:ascii="Arial" w:hAnsi="Arial" w:cs="Arial"/>
            <w:color w:val="0000FF"/>
            <w:u w:val="single"/>
          </w:rPr>
          <w:t>dbvfinance@gmail.com</w:t>
        </w:r>
      </w:hyperlink>
    </w:p>
    <w:p w14:paraId="083C0F9B" w14:textId="646C7CFA" w:rsidR="00F010F2" w:rsidRPr="00F010F2" w:rsidRDefault="00606F82" w:rsidP="00606F82">
      <w:pPr>
        <w:spacing w:before="100" w:beforeAutospacing="1" w:after="100" w:afterAutospacing="1"/>
        <w:rPr>
          <w:rFonts w:ascii="Arial" w:hAnsi="Arial" w:cs="Arial"/>
        </w:rPr>
      </w:pPr>
      <w:r w:rsidRPr="00621A7A">
        <w:rPr>
          <w:rFonts w:ascii="Arial" w:hAnsi="Arial" w:cs="Arial"/>
        </w:rPr>
        <w:t>Time to buy lovely gifts for Christmas for family and friends!</w:t>
      </w:r>
      <w:r w:rsidR="00682883">
        <w:rPr>
          <w:rFonts w:ascii="Arial" w:hAnsi="Arial" w:cs="Arial"/>
        </w:rPr>
        <w:t xml:space="preserve"> </w:t>
      </w:r>
      <w:r w:rsidR="00B16D89">
        <w:rPr>
          <w:rFonts w:ascii="Arial" w:hAnsi="Arial" w:cs="Arial"/>
        </w:rPr>
        <w:t xml:space="preserve">And help </w:t>
      </w:r>
      <w:r w:rsidR="00B16D89" w:rsidRPr="00B16D89">
        <w:rPr>
          <w:rFonts w:ascii="Arial" w:hAnsi="Arial" w:cs="Arial"/>
        </w:rPr>
        <w:t>support DBV to continue running as an organisation</w:t>
      </w:r>
      <w:r w:rsidR="00B16D89">
        <w:rPr>
          <w:rFonts w:ascii="Arial" w:hAnsi="Arial" w:cs="Arial"/>
        </w:rPr>
        <w:t>. DBV has shirts for sale - navy blue with white logo “deafblind community” on front and Auslan alphabet on the back with tactile signing</w:t>
      </w:r>
      <w:r w:rsidR="003D0285">
        <w:rPr>
          <w:rFonts w:ascii="Arial" w:hAnsi="Arial" w:cs="Arial"/>
        </w:rPr>
        <w:t xml:space="preserve"> (see photo above)</w:t>
      </w:r>
      <w:r w:rsidR="00B16D89">
        <w:rPr>
          <w:rFonts w:ascii="Arial" w:hAnsi="Arial" w:cs="Arial"/>
        </w:rPr>
        <w:t>.</w:t>
      </w:r>
      <w:r w:rsidR="006C7455">
        <w:rPr>
          <w:rFonts w:ascii="Arial" w:hAnsi="Arial" w:cs="Arial"/>
        </w:rPr>
        <w:t xml:space="preserve"> S</w:t>
      </w:r>
      <w:r w:rsidR="006C7455" w:rsidRPr="00B16D89">
        <w:rPr>
          <w:rFonts w:ascii="Arial" w:hAnsi="Arial" w:cs="Arial"/>
        </w:rPr>
        <w:t>i</w:t>
      </w:r>
      <w:r w:rsidR="006C7455">
        <w:rPr>
          <w:rFonts w:ascii="Arial" w:hAnsi="Arial" w:cs="Arial"/>
        </w:rPr>
        <w:t>z</w:t>
      </w:r>
      <w:r w:rsidR="006C7455" w:rsidRPr="00B16D89">
        <w:rPr>
          <w:rFonts w:ascii="Arial" w:hAnsi="Arial" w:cs="Arial"/>
        </w:rPr>
        <w:t xml:space="preserve">es: </w:t>
      </w:r>
      <w:r w:rsidR="006C7455">
        <w:rPr>
          <w:rFonts w:ascii="Arial" w:hAnsi="Arial" w:cs="Arial"/>
        </w:rPr>
        <w:t>XS</w:t>
      </w:r>
      <w:r w:rsidR="006C7455" w:rsidRPr="00B16D89">
        <w:rPr>
          <w:rFonts w:ascii="Arial" w:hAnsi="Arial" w:cs="Arial"/>
        </w:rPr>
        <w:t xml:space="preserve">, </w:t>
      </w:r>
      <w:r w:rsidR="006C7455">
        <w:rPr>
          <w:rFonts w:ascii="Arial" w:hAnsi="Arial" w:cs="Arial"/>
        </w:rPr>
        <w:t>S</w:t>
      </w:r>
      <w:r w:rsidR="006C7455" w:rsidRPr="00B16D89">
        <w:rPr>
          <w:rFonts w:ascii="Arial" w:hAnsi="Arial" w:cs="Arial"/>
        </w:rPr>
        <w:t xml:space="preserve">, </w:t>
      </w:r>
      <w:r w:rsidR="006C7455">
        <w:rPr>
          <w:rFonts w:ascii="Arial" w:hAnsi="Arial" w:cs="Arial"/>
        </w:rPr>
        <w:t>M</w:t>
      </w:r>
      <w:r w:rsidR="006C7455" w:rsidRPr="00B16D89">
        <w:rPr>
          <w:rFonts w:ascii="Arial" w:hAnsi="Arial" w:cs="Arial"/>
        </w:rPr>
        <w:t xml:space="preserve">, l, </w:t>
      </w:r>
      <w:r w:rsidR="006C7455">
        <w:rPr>
          <w:rFonts w:ascii="Arial" w:hAnsi="Arial" w:cs="Arial"/>
        </w:rPr>
        <w:t>XL, XXL, XXXL</w:t>
      </w:r>
      <w:r w:rsidR="00C23482">
        <w:rPr>
          <w:rFonts w:ascii="Arial" w:hAnsi="Arial" w:cs="Arial"/>
        </w:rPr>
        <w:t xml:space="preserve">. Prices: </w:t>
      </w:r>
      <w:r w:rsidR="006C7455">
        <w:rPr>
          <w:rFonts w:ascii="Arial" w:hAnsi="Arial" w:cs="Arial"/>
        </w:rPr>
        <w:t>T</w:t>
      </w:r>
      <w:r w:rsidR="00B16D89">
        <w:rPr>
          <w:rFonts w:ascii="Arial" w:hAnsi="Arial" w:cs="Arial"/>
        </w:rPr>
        <w:t>-</w:t>
      </w:r>
      <w:r w:rsidR="00B16D89" w:rsidRPr="00B16D89">
        <w:rPr>
          <w:rFonts w:ascii="Arial" w:hAnsi="Arial" w:cs="Arial"/>
        </w:rPr>
        <w:t>shirt</w:t>
      </w:r>
      <w:r w:rsidR="006964B6">
        <w:rPr>
          <w:rFonts w:ascii="Arial" w:hAnsi="Arial" w:cs="Arial"/>
        </w:rPr>
        <w:t xml:space="preserve"> -</w:t>
      </w:r>
      <w:r w:rsidR="00B16D89" w:rsidRPr="00B16D89">
        <w:rPr>
          <w:rFonts w:ascii="Arial" w:hAnsi="Arial" w:cs="Arial"/>
        </w:rPr>
        <w:t xml:space="preserve"> $20</w:t>
      </w:r>
      <w:r w:rsidR="006964B6">
        <w:rPr>
          <w:rFonts w:ascii="Arial" w:hAnsi="Arial" w:cs="Arial"/>
        </w:rPr>
        <w:t>. P</w:t>
      </w:r>
      <w:r w:rsidR="00B16D89" w:rsidRPr="00B16D89">
        <w:rPr>
          <w:rFonts w:ascii="Arial" w:hAnsi="Arial" w:cs="Arial"/>
        </w:rPr>
        <w:t xml:space="preserve">olo shirt with long selves (UV protection) </w:t>
      </w:r>
      <w:r w:rsidR="006964B6">
        <w:rPr>
          <w:rFonts w:ascii="Arial" w:hAnsi="Arial" w:cs="Arial"/>
        </w:rPr>
        <w:t xml:space="preserve">- </w:t>
      </w:r>
      <w:r w:rsidR="00B16D89" w:rsidRPr="00B16D89">
        <w:rPr>
          <w:rFonts w:ascii="Arial" w:hAnsi="Arial" w:cs="Arial"/>
        </w:rPr>
        <w:t>$35</w:t>
      </w:r>
      <w:r w:rsidR="006964B6">
        <w:rPr>
          <w:rFonts w:ascii="Arial" w:hAnsi="Arial" w:cs="Arial"/>
        </w:rPr>
        <w:t>.</w:t>
      </w:r>
      <w:r w:rsidR="006C7455">
        <w:rPr>
          <w:rFonts w:ascii="Arial" w:hAnsi="Arial" w:cs="Arial"/>
        </w:rPr>
        <w:t xml:space="preserve"> </w:t>
      </w:r>
      <w:r w:rsidR="006964B6">
        <w:rPr>
          <w:rFonts w:ascii="Arial" w:hAnsi="Arial" w:cs="Arial"/>
        </w:rPr>
        <w:t>P</w:t>
      </w:r>
      <w:r w:rsidR="00B16D89" w:rsidRPr="00B16D89">
        <w:rPr>
          <w:rFonts w:ascii="Arial" w:hAnsi="Arial" w:cs="Arial"/>
        </w:rPr>
        <w:t xml:space="preserve">ostage </w:t>
      </w:r>
      <w:r w:rsidR="006964B6">
        <w:rPr>
          <w:rFonts w:ascii="Arial" w:hAnsi="Arial" w:cs="Arial"/>
        </w:rPr>
        <w:t xml:space="preserve">- </w:t>
      </w:r>
      <w:r w:rsidR="00B16D89" w:rsidRPr="00B16D89">
        <w:rPr>
          <w:rFonts w:ascii="Arial" w:hAnsi="Arial" w:cs="Arial"/>
        </w:rPr>
        <w:t>$8</w:t>
      </w:r>
      <w:r w:rsidR="006964B6">
        <w:rPr>
          <w:rFonts w:ascii="Arial" w:hAnsi="Arial" w:cs="Arial"/>
        </w:rPr>
        <w:t>.</w:t>
      </w:r>
      <w:r w:rsidR="00684912">
        <w:rPr>
          <w:rFonts w:ascii="Arial" w:hAnsi="Arial" w:cs="Arial"/>
        </w:rPr>
        <w:t xml:space="preserve"> To order, e</w:t>
      </w:r>
      <w:r w:rsidR="00B16D89" w:rsidRPr="00B16D89">
        <w:rPr>
          <w:rFonts w:ascii="Arial" w:hAnsi="Arial" w:cs="Arial"/>
        </w:rPr>
        <w:t>mail</w:t>
      </w:r>
      <w:r w:rsidR="006C7455" w:rsidRPr="00B16D89">
        <w:rPr>
          <w:rFonts w:ascii="Arial" w:hAnsi="Arial" w:cs="Arial"/>
          <w:b/>
          <w:bCs/>
        </w:rPr>
        <w:t xml:space="preserve"> </w:t>
      </w:r>
      <w:hyperlink r:id="rId16" w:history="1">
        <w:r w:rsidR="006C7455" w:rsidRPr="00B16D89">
          <w:rPr>
            <w:rStyle w:val="Hyperlink"/>
            <w:rFonts w:ascii="Arial" w:hAnsi="Arial" w:cs="Arial"/>
            <w:color w:val="0000FF"/>
            <w:u w:val="single"/>
          </w:rPr>
          <w:t>dbvfinance@gmail.com</w:t>
        </w:r>
      </w:hyperlink>
      <w:r w:rsidR="00B16D89" w:rsidRPr="00B16D89">
        <w:rPr>
          <w:rFonts w:ascii="Arial" w:hAnsi="Arial" w:cs="Arial"/>
        </w:rPr>
        <w:t xml:space="preserve"> </w:t>
      </w:r>
      <w:r w:rsidR="006C7455">
        <w:rPr>
          <w:rFonts w:ascii="Arial" w:hAnsi="Arial" w:cs="Arial"/>
        </w:rPr>
        <w:t>or visit</w:t>
      </w:r>
      <w:r w:rsidR="00315C1C">
        <w:rPr>
          <w:rFonts w:ascii="Arial" w:hAnsi="Arial" w:cs="Arial"/>
        </w:rPr>
        <w:t xml:space="preserve"> </w:t>
      </w:r>
      <w:r w:rsidR="006C7455">
        <w:rPr>
          <w:rStyle w:val="Hyperlink"/>
          <w:rFonts w:ascii="Arial" w:hAnsi="Arial" w:cs="Arial"/>
          <w:color w:val="0000FF"/>
          <w:u w:val="single"/>
        </w:rPr>
        <w:t>www.</w:t>
      </w:r>
      <w:r w:rsidR="006C7455" w:rsidRPr="00B16D89">
        <w:rPr>
          <w:rStyle w:val="Hyperlink"/>
          <w:rFonts w:ascii="Arial" w:hAnsi="Arial" w:cs="Arial"/>
          <w:color w:val="0000FF"/>
          <w:u w:val="single"/>
        </w:rPr>
        <w:t>deafblindvictoria.com/t-shirt-sales</w:t>
      </w:r>
    </w:p>
    <w:p w14:paraId="6C6BEFB6" w14:textId="22789D6C" w:rsidR="00606F82" w:rsidRPr="006C7455" w:rsidRDefault="00606F82" w:rsidP="00606F82">
      <w:pPr>
        <w:spacing w:before="100" w:beforeAutospacing="1" w:after="100" w:afterAutospacing="1"/>
        <w:rPr>
          <w:rFonts w:ascii="Arial" w:hAnsi="Arial" w:cs="Arial"/>
        </w:rPr>
      </w:pPr>
      <w:r>
        <w:rPr>
          <w:rFonts w:ascii="Arial" w:hAnsi="Arial" w:cs="Arial"/>
          <w:b/>
          <w:bCs/>
          <w:color w:val="424242"/>
          <w:lang w:eastAsia="en-AU"/>
        </w:rPr>
        <w:t>Christmas Break DBV</w:t>
      </w:r>
    </w:p>
    <w:p w14:paraId="09084C28" w14:textId="718400F6" w:rsidR="00DD62D6" w:rsidRPr="00DD62D6" w:rsidRDefault="00606F82" w:rsidP="00606F82">
      <w:pPr>
        <w:spacing w:before="100" w:beforeAutospacing="1" w:after="100" w:afterAutospacing="1"/>
        <w:rPr>
          <w:rFonts w:ascii="Arial" w:hAnsi="Arial" w:cs="Arial"/>
          <w:color w:val="424242"/>
          <w:lang w:eastAsia="en-AU"/>
        </w:rPr>
      </w:pPr>
      <w:r>
        <w:rPr>
          <w:rFonts w:ascii="Arial" w:hAnsi="Arial" w:cs="Arial"/>
          <w:color w:val="424242"/>
          <w:lang w:eastAsia="en-AU"/>
        </w:rPr>
        <w:t>DBV committee members will be on a break for December 2021 AND January 2021 and recommence in February 2021</w:t>
      </w:r>
      <w:r w:rsidR="00C80ACF">
        <w:t xml:space="preserve">. </w:t>
      </w:r>
      <w:r>
        <w:rPr>
          <w:rFonts w:ascii="Arial" w:hAnsi="Arial" w:cs="Arial"/>
          <w:color w:val="424242"/>
          <w:lang w:eastAsia="en-AU"/>
        </w:rPr>
        <w:t xml:space="preserve">Trudy Ryall will continue to check the DBV emails during this time and you can email </w:t>
      </w:r>
      <w:hyperlink r:id="rId17" w:history="1">
        <w:r>
          <w:rPr>
            <w:rStyle w:val="Hyperlink"/>
            <w:rFonts w:ascii="Arial" w:hAnsi="Arial" w:cs="Arial"/>
            <w:color w:val="0000FF"/>
            <w:u w:val="single"/>
          </w:rPr>
          <w:t>deafblindadvocacy@gmail.com</w:t>
        </w:r>
      </w:hyperlink>
      <w:r>
        <w:rPr>
          <w:rFonts w:ascii="Arial" w:hAnsi="Arial" w:cs="Arial"/>
          <w:color w:val="424242"/>
          <w:lang w:eastAsia="en-AU"/>
        </w:rPr>
        <w:t xml:space="preserve"> any</w:t>
      </w:r>
      <w:r w:rsidR="00C80ACF">
        <w:rPr>
          <w:rFonts w:ascii="Arial" w:hAnsi="Arial" w:cs="Arial"/>
          <w:color w:val="424242"/>
          <w:lang w:eastAsia="en-AU"/>
        </w:rPr>
        <w:t xml:space="preserve"> </w:t>
      </w:r>
      <w:r>
        <w:rPr>
          <w:rFonts w:ascii="Arial" w:hAnsi="Arial" w:cs="Arial"/>
          <w:color w:val="424242"/>
          <w:lang w:eastAsia="en-AU"/>
        </w:rPr>
        <w:t>time.</w:t>
      </w:r>
    </w:p>
    <w:p w14:paraId="77226F68" w14:textId="5547F56E" w:rsidR="00606F82" w:rsidRDefault="00050273" w:rsidP="00606F82">
      <w:pPr>
        <w:spacing w:before="100" w:beforeAutospacing="1" w:after="100" w:afterAutospacing="1"/>
        <w:jc w:val="center"/>
        <w:rPr>
          <w:rFonts w:ascii="Arial" w:hAnsi="Arial" w:cs="Arial"/>
          <w:b/>
          <w:bCs/>
        </w:rPr>
      </w:pPr>
      <w:r>
        <w:rPr>
          <w:rFonts w:ascii="Arial" w:hAnsi="Arial" w:cs="Arial"/>
          <w:noProof/>
          <w:color w:val="000000"/>
        </w:rPr>
        <w:drawing>
          <wp:anchor distT="0" distB="0" distL="114300" distR="114300" simplePos="0" relativeHeight="251659264" behindDoc="1" locked="0" layoutInCell="1" allowOverlap="1" wp14:anchorId="06B1DB03" wp14:editId="028FC50F">
            <wp:simplePos x="0" y="0"/>
            <wp:positionH relativeFrom="column">
              <wp:posOffset>4736638</wp:posOffset>
            </wp:positionH>
            <wp:positionV relativeFrom="paragraph">
              <wp:posOffset>244475</wp:posOffset>
            </wp:positionV>
            <wp:extent cx="1891030" cy="1570990"/>
            <wp:effectExtent l="0" t="0" r="0" b="0"/>
            <wp:wrapTight wrapText="bothSides">
              <wp:wrapPolygon edited="0">
                <wp:start x="0" y="0"/>
                <wp:lineTo x="0" y="21216"/>
                <wp:lineTo x="21324" y="21216"/>
                <wp:lineTo x="213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891030" cy="1570990"/>
                    </a:xfrm>
                    <a:prstGeom prst="rect">
                      <a:avLst/>
                    </a:prstGeom>
                    <a:noFill/>
                    <a:ln>
                      <a:noFill/>
                    </a:ln>
                  </pic:spPr>
                </pic:pic>
              </a:graphicData>
            </a:graphic>
          </wp:anchor>
        </w:drawing>
      </w:r>
      <w:proofErr w:type="spellStart"/>
      <w:r w:rsidR="00606F82">
        <w:rPr>
          <w:rFonts w:ascii="Arial" w:hAnsi="Arial" w:cs="Arial"/>
          <w:b/>
          <w:bCs/>
        </w:rPr>
        <w:t>DeafBlind</w:t>
      </w:r>
      <w:proofErr w:type="spellEnd"/>
      <w:r w:rsidR="00606F82">
        <w:rPr>
          <w:rFonts w:ascii="Arial" w:hAnsi="Arial" w:cs="Arial"/>
          <w:b/>
          <w:bCs/>
        </w:rPr>
        <w:t xml:space="preserve"> Victoria wishes you all a Happy Christmas and a Happy New Year!</w:t>
      </w:r>
    </w:p>
    <w:p w14:paraId="4AFBC4CC" w14:textId="09B73A65" w:rsidR="000A7E32" w:rsidRDefault="000A7E32" w:rsidP="009755DF">
      <w:pPr>
        <w:spacing w:before="100" w:beforeAutospacing="1" w:after="100" w:afterAutospacing="1"/>
        <w:jc w:val="center"/>
        <w:rPr>
          <w:rFonts w:ascii="Arial" w:hAnsi="Arial" w:cs="Arial"/>
        </w:rPr>
      </w:pPr>
      <w:r>
        <w:rPr>
          <w:rFonts w:ascii="Arial" w:hAnsi="Arial" w:cs="Arial"/>
        </w:rPr>
        <w:t>Here is a picture of father Christmas and tree and presents.</w:t>
      </w:r>
    </w:p>
    <w:p w14:paraId="31677E0B" w14:textId="0C608CAF" w:rsidR="00606F82" w:rsidRDefault="00606F82" w:rsidP="00D15E04">
      <w:pPr>
        <w:spacing w:before="100" w:beforeAutospacing="1" w:after="100" w:afterAutospacing="1"/>
      </w:pPr>
      <w:r>
        <w:rPr>
          <w:rFonts w:ascii="Arial" w:hAnsi="Arial" w:cs="Arial"/>
          <w:b/>
          <w:bCs/>
        </w:rPr>
        <w:t xml:space="preserve">The next newsletter </w:t>
      </w:r>
      <w:r w:rsidR="00D15E04">
        <w:rPr>
          <w:rFonts w:ascii="Arial" w:hAnsi="Arial" w:cs="Arial"/>
          <w:b/>
          <w:bCs/>
        </w:rPr>
        <w:t xml:space="preserve">- </w:t>
      </w:r>
      <w:r>
        <w:rPr>
          <w:rFonts w:ascii="Arial" w:hAnsi="Arial" w:cs="Arial"/>
          <w:b/>
          <w:bCs/>
        </w:rPr>
        <w:t>2021 February</w:t>
      </w:r>
    </w:p>
    <w:p w14:paraId="464EA58F" w14:textId="0CAA4A0E" w:rsidR="00606F82" w:rsidRPr="00674DF0" w:rsidRDefault="00606F82" w:rsidP="00606F82">
      <w:pPr>
        <w:spacing w:before="100" w:beforeAutospacing="1" w:after="100" w:afterAutospacing="1"/>
      </w:pPr>
      <w:r>
        <w:rPr>
          <w:rFonts w:ascii="Arial" w:hAnsi="Arial" w:cs="Arial"/>
        </w:rPr>
        <w:t>Articles are due Friday 19 February 2021</w:t>
      </w:r>
      <w:r w:rsidR="001067C0">
        <w:t xml:space="preserve">. </w:t>
      </w:r>
      <w:r w:rsidRPr="00674DF0">
        <w:rPr>
          <w:rFonts w:ascii="Arial" w:hAnsi="Arial" w:cs="Arial"/>
          <w:color w:val="000000"/>
        </w:rPr>
        <w:t xml:space="preserve">DBV members </w:t>
      </w:r>
      <w:r w:rsidR="00944AAD">
        <w:rPr>
          <w:rFonts w:ascii="Arial" w:hAnsi="Arial" w:cs="Arial"/>
          <w:color w:val="000000"/>
        </w:rPr>
        <w:t>who wish to</w:t>
      </w:r>
      <w:r w:rsidRPr="00674DF0">
        <w:rPr>
          <w:rFonts w:ascii="Arial" w:hAnsi="Arial" w:cs="Arial"/>
          <w:color w:val="000000"/>
        </w:rPr>
        <w:t>:</w:t>
      </w:r>
    </w:p>
    <w:p w14:paraId="52323172" w14:textId="09F40BC6" w:rsidR="00606F82" w:rsidRPr="00674DF0" w:rsidRDefault="00606F82" w:rsidP="00606F82">
      <w:pPr>
        <w:pStyle w:val="ListParagraph"/>
        <w:numPr>
          <w:ilvl w:val="0"/>
          <w:numId w:val="9"/>
        </w:numPr>
        <w:contextualSpacing/>
        <w:rPr>
          <w:color w:val="000000"/>
          <w:sz w:val="22"/>
          <w:szCs w:val="22"/>
        </w:rPr>
      </w:pPr>
      <w:r w:rsidRPr="00674DF0">
        <w:rPr>
          <w:rFonts w:ascii="Arial" w:hAnsi="Arial" w:cs="Arial"/>
          <w:color w:val="000000"/>
          <w:sz w:val="22"/>
          <w:szCs w:val="22"/>
        </w:rPr>
        <w:t xml:space="preserve">Join the DBV email list    </w:t>
      </w:r>
    </w:p>
    <w:p w14:paraId="6A9FBBBA" w14:textId="68FAE20F" w:rsidR="00606F82" w:rsidRPr="00674DF0" w:rsidRDefault="00606F82" w:rsidP="00606F82">
      <w:pPr>
        <w:pStyle w:val="ListParagraph"/>
        <w:numPr>
          <w:ilvl w:val="0"/>
          <w:numId w:val="9"/>
        </w:numPr>
        <w:contextualSpacing/>
        <w:rPr>
          <w:color w:val="000000"/>
          <w:sz w:val="22"/>
          <w:szCs w:val="22"/>
        </w:rPr>
      </w:pPr>
      <w:r w:rsidRPr="00674DF0">
        <w:rPr>
          <w:rFonts w:ascii="Arial" w:hAnsi="Arial" w:cs="Arial"/>
          <w:color w:val="000000"/>
          <w:sz w:val="22"/>
          <w:szCs w:val="22"/>
        </w:rPr>
        <w:t>Give feedback</w:t>
      </w:r>
    </w:p>
    <w:p w14:paraId="0CF1BC32" w14:textId="77777777" w:rsidR="00606F82" w:rsidRPr="00674DF0" w:rsidRDefault="00606F82" w:rsidP="00606F82">
      <w:pPr>
        <w:pStyle w:val="ListParagraph"/>
        <w:numPr>
          <w:ilvl w:val="0"/>
          <w:numId w:val="9"/>
        </w:numPr>
        <w:contextualSpacing/>
        <w:rPr>
          <w:color w:val="000000"/>
          <w:sz w:val="22"/>
          <w:szCs w:val="22"/>
        </w:rPr>
      </w:pPr>
      <w:r w:rsidRPr="00674DF0">
        <w:rPr>
          <w:rFonts w:ascii="Arial" w:hAnsi="Arial" w:cs="Arial"/>
          <w:color w:val="000000"/>
          <w:sz w:val="22"/>
          <w:szCs w:val="22"/>
        </w:rPr>
        <w:t xml:space="preserve">Request a membership form </w:t>
      </w:r>
    </w:p>
    <w:p w14:paraId="30CD73AD" w14:textId="7DFEB765" w:rsidR="00606F82" w:rsidRPr="00674DF0" w:rsidRDefault="00606F82" w:rsidP="00606F82">
      <w:pPr>
        <w:pStyle w:val="ListParagraph"/>
        <w:numPr>
          <w:ilvl w:val="0"/>
          <w:numId w:val="9"/>
        </w:numPr>
        <w:contextualSpacing/>
        <w:rPr>
          <w:sz w:val="22"/>
          <w:szCs w:val="22"/>
        </w:rPr>
      </w:pPr>
      <w:r w:rsidRPr="00674DF0">
        <w:rPr>
          <w:rFonts w:ascii="Arial" w:hAnsi="Arial" w:cs="Arial"/>
          <w:color w:val="000000"/>
          <w:sz w:val="22"/>
          <w:szCs w:val="22"/>
        </w:rPr>
        <w:t>DBV want deafblind members to add stories to the newsletters (200 WORD LIMIT)</w:t>
      </w:r>
    </w:p>
    <w:p w14:paraId="14DE733B" w14:textId="435AE340" w:rsidR="00CB1A25" w:rsidRPr="00674DF0" w:rsidRDefault="00606F82" w:rsidP="00674DF0">
      <w:pPr>
        <w:spacing w:before="100" w:beforeAutospacing="1" w:after="100" w:afterAutospacing="1"/>
      </w:pPr>
      <w:r w:rsidRPr="00674DF0">
        <w:rPr>
          <w:rFonts w:ascii="Arial" w:hAnsi="Arial" w:cs="Arial"/>
        </w:rPr>
        <w:t xml:space="preserve">EMAIL TO: </w:t>
      </w:r>
      <w:hyperlink r:id="rId19" w:history="1">
        <w:r w:rsidRPr="00674DF0">
          <w:rPr>
            <w:rStyle w:val="Hyperlink"/>
            <w:rFonts w:ascii="Arial" w:hAnsi="Arial" w:cs="Arial"/>
            <w:color w:val="0000FF"/>
            <w:u w:val="single"/>
          </w:rPr>
          <w:t>deafblindadvocacy@gmail.com</w:t>
        </w:r>
      </w:hyperlink>
    </w:p>
    <w:sectPr w:rsidR="00CB1A25" w:rsidRPr="00674DF0" w:rsidSect="00325C94">
      <w:headerReference w:type="default" r:id="rId20"/>
      <w:footerReference w:type="default" r:id="rId21"/>
      <w:pgSz w:w="11907" w:h="16840" w:code="9"/>
      <w:pgMar w:top="1440" w:right="849"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5A598" w14:textId="77777777" w:rsidR="00BF21AE" w:rsidRDefault="00BF21AE" w:rsidP="00597434">
      <w:pPr>
        <w:spacing w:after="0" w:line="240" w:lineRule="auto"/>
      </w:pPr>
      <w:r>
        <w:separator/>
      </w:r>
    </w:p>
  </w:endnote>
  <w:endnote w:type="continuationSeparator" w:id="0">
    <w:p w14:paraId="47D0BEB4" w14:textId="77777777" w:rsidR="00BF21AE" w:rsidRDefault="00BF21AE" w:rsidP="0059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89694"/>
      <w:docPartObj>
        <w:docPartGallery w:val="Page Numbers (Bottom of Page)"/>
        <w:docPartUnique/>
      </w:docPartObj>
    </w:sdtPr>
    <w:sdtEndPr>
      <w:rPr>
        <w:noProof/>
      </w:rPr>
    </w:sdtEndPr>
    <w:sdtContent>
      <w:p w14:paraId="04FCEA1B" w14:textId="25220799" w:rsidR="00597434" w:rsidRDefault="00597434" w:rsidP="005974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1B1629" w14:textId="77777777" w:rsidR="00597434" w:rsidRDefault="0059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6CC90" w14:textId="77777777" w:rsidR="00BF21AE" w:rsidRDefault="00BF21AE" w:rsidP="00597434">
      <w:pPr>
        <w:spacing w:after="0" w:line="240" w:lineRule="auto"/>
      </w:pPr>
      <w:r>
        <w:separator/>
      </w:r>
    </w:p>
  </w:footnote>
  <w:footnote w:type="continuationSeparator" w:id="0">
    <w:p w14:paraId="3BD577ED" w14:textId="77777777" w:rsidR="00BF21AE" w:rsidRDefault="00BF21AE" w:rsidP="00597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6D38" w14:textId="0DA0EE75" w:rsidR="00597434" w:rsidRDefault="00597434" w:rsidP="00597434">
    <w:pPr>
      <w:pStyle w:val="Header"/>
      <w:jc w:val="right"/>
    </w:pPr>
    <w:r w:rsidRPr="00597434">
      <w:rPr>
        <w:b/>
        <w:bCs/>
        <w:noProof/>
      </w:rPr>
      <w:drawing>
        <wp:anchor distT="0" distB="0" distL="114300" distR="114300" simplePos="0" relativeHeight="251659264" behindDoc="1" locked="0" layoutInCell="1" allowOverlap="1" wp14:anchorId="128527CC" wp14:editId="4D05EB05">
          <wp:simplePos x="0" y="0"/>
          <wp:positionH relativeFrom="column">
            <wp:posOffset>-9525</wp:posOffset>
          </wp:positionH>
          <wp:positionV relativeFrom="paragraph">
            <wp:posOffset>-30480</wp:posOffset>
          </wp:positionV>
          <wp:extent cx="3276600" cy="7124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712470"/>
                  </a:xfrm>
                  <a:prstGeom prst="rect">
                    <a:avLst/>
                  </a:prstGeom>
                  <a:noFill/>
                  <a:ln>
                    <a:noFill/>
                  </a:ln>
                </pic:spPr>
              </pic:pic>
            </a:graphicData>
          </a:graphic>
        </wp:anchor>
      </w:drawing>
    </w:r>
    <w:r>
      <w:t>Ross House</w:t>
    </w:r>
  </w:p>
  <w:p w14:paraId="6BC22D3B" w14:textId="1BCFCAB9" w:rsidR="00597434" w:rsidRDefault="00597434" w:rsidP="00597434">
    <w:pPr>
      <w:pStyle w:val="Header"/>
      <w:jc w:val="right"/>
    </w:pPr>
    <w:r>
      <w:t>247 Flinders Lane</w:t>
    </w:r>
  </w:p>
  <w:p w14:paraId="230198BC" w14:textId="33158002" w:rsidR="00597434" w:rsidRDefault="00597434" w:rsidP="00597434">
    <w:pPr>
      <w:pStyle w:val="Header"/>
      <w:jc w:val="right"/>
    </w:pPr>
    <w:r>
      <w:t>Melbourne 3000</w:t>
    </w:r>
  </w:p>
  <w:p w14:paraId="25223C41" w14:textId="2B8F5F78" w:rsidR="00597434" w:rsidRDefault="00BF21AE" w:rsidP="00597434">
    <w:pPr>
      <w:pStyle w:val="Header"/>
      <w:jc w:val="right"/>
    </w:pPr>
    <w:hyperlink r:id="rId2" w:history="1">
      <w:r w:rsidR="00597434" w:rsidRPr="00623986">
        <w:rPr>
          <w:rStyle w:val="Hyperlink"/>
        </w:rPr>
        <w:t>www.deafblindvictoria.com</w:t>
      </w:r>
    </w:hyperlink>
  </w:p>
  <w:p w14:paraId="3EA497E0" w14:textId="77777777" w:rsidR="00597434" w:rsidRDefault="00597434" w:rsidP="005974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639EA"/>
    <w:multiLevelType w:val="multilevel"/>
    <w:tmpl w:val="E7869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5343D"/>
    <w:multiLevelType w:val="multilevel"/>
    <w:tmpl w:val="9064B8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E3D5E"/>
    <w:multiLevelType w:val="multilevel"/>
    <w:tmpl w:val="19A08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4E6D8D"/>
    <w:multiLevelType w:val="multilevel"/>
    <w:tmpl w:val="EDEC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FE244D"/>
    <w:multiLevelType w:val="multilevel"/>
    <w:tmpl w:val="924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E07179"/>
    <w:multiLevelType w:val="multilevel"/>
    <w:tmpl w:val="E014E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9A6AC9"/>
    <w:multiLevelType w:val="multilevel"/>
    <w:tmpl w:val="D3BC7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F91AFE"/>
    <w:multiLevelType w:val="multilevel"/>
    <w:tmpl w:val="57AA6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533F9"/>
    <w:multiLevelType w:val="multilevel"/>
    <w:tmpl w:val="3F18E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8"/>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5A"/>
    <w:rsid w:val="00034716"/>
    <w:rsid w:val="00050273"/>
    <w:rsid w:val="00074456"/>
    <w:rsid w:val="00082854"/>
    <w:rsid w:val="00097BF1"/>
    <w:rsid w:val="000A33D8"/>
    <w:rsid w:val="000A7E32"/>
    <w:rsid w:val="000E74AE"/>
    <w:rsid w:val="000F2E1A"/>
    <w:rsid w:val="001067C0"/>
    <w:rsid w:val="00124324"/>
    <w:rsid w:val="00190726"/>
    <w:rsid w:val="00191B65"/>
    <w:rsid w:val="00257B38"/>
    <w:rsid w:val="00293F1E"/>
    <w:rsid w:val="00294DBA"/>
    <w:rsid w:val="002C5BDF"/>
    <w:rsid w:val="002F31D0"/>
    <w:rsid w:val="00311E78"/>
    <w:rsid w:val="00315C1C"/>
    <w:rsid w:val="0032375E"/>
    <w:rsid w:val="00325C94"/>
    <w:rsid w:val="00355A8A"/>
    <w:rsid w:val="003A16E9"/>
    <w:rsid w:val="003A2053"/>
    <w:rsid w:val="003D0285"/>
    <w:rsid w:val="003D2C40"/>
    <w:rsid w:val="00405006"/>
    <w:rsid w:val="004151CD"/>
    <w:rsid w:val="0044751D"/>
    <w:rsid w:val="00464C01"/>
    <w:rsid w:val="004738EA"/>
    <w:rsid w:val="004D6C43"/>
    <w:rsid w:val="004E45F5"/>
    <w:rsid w:val="00502C0C"/>
    <w:rsid w:val="00507A3D"/>
    <w:rsid w:val="00515F7E"/>
    <w:rsid w:val="0053175D"/>
    <w:rsid w:val="00536AEF"/>
    <w:rsid w:val="00556320"/>
    <w:rsid w:val="0057552F"/>
    <w:rsid w:val="00597434"/>
    <w:rsid w:val="005B1B82"/>
    <w:rsid w:val="005B3FB6"/>
    <w:rsid w:val="005D2D85"/>
    <w:rsid w:val="00601EDB"/>
    <w:rsid w:val="006033AB"/>
    <w:rsid w:val="00606F82"/>
    <w:rsid w:val="0061016C"/>
    <w:rsid w:val="00616E6F"/>
    <w:rsid w:val="00621A7A"/>
    <w:rsid w:val="00643E41"/>
    <w:rsid w:val="00674DF0"/>
    <w:rsid w:val="00682883"/>
    <w:rsid w:val="00684912"/>
    <w:rsid w:val="006964B6"/>
    <w:rsid w:val="006B55C3"/>
    <w:rsid w:val="006C7455"/>
    <w:rsid w:val="006D2526"/>
    <w:rsid w:val="006E4D2A"/>
    <w:rsid w:val="007014EE"/>
    <w:rsid w:val="007353B6"/>
    <w:rsid w:val="007701FD"/>
    <w:rsid w:val="007A42D4"/>
    <w:rsid w:val="007B1092"/>
    <w:rsid w:val="007C4AE4"/>
    <w:rsid w:val="00833CC0"/>
    <w:rsid w:val="008421B6"/>
    <w:rsid w:val="00860A9C"/>
    <w:rsid w:val="00862357"/>
    <w:rsid w:val="008B6E47"/>
    <w:rsid w:val="00944AAD"/>
    <w:rsid w:val="009525DA"/>
    <w:rsid w:val="00963A26"/>
    <w:rsid w:val="009755DF"/>
    <w:rsid w:val="009D3DEE"/>
    <w:rsid w:val="009E4CDC"/>
    <w:rsid w:val="009F6BDE"/>
    <w:rsid w:val="009F7385"/>
    <w:rsid w:val="00A002C2"/>
    <w:rsid w:val="00A33D40"/>
    <w:rsid w:val="00A82E68"/>
    <w:rsid w:val="00A94DA9"/>
    <w:rsid w:val="00AA040D"/>
    <w:rsid w:val="00AA3C80"/>
    <w:rsid w:val="00AD1150"/>
    <w:rsid w:val="00AE44AD"/>
    <w:rsid w:val="00AE6AFE"/>
    <w:rsid w:val="00AE7463"/>
    <w:rsid w:val="00AF617C"/>
    <w:rsid w:val="00B12099"/>
    <w:rsid w:val="00B16D89"/>
    <w:rsid w:val="00B4280C"/>
    <w:rsid w:val="00B435A8"/>
    <w:rsid w:val="00B65D1E"/>
    <w:rsid w:val="00B73704"/>
    <w:rsid w:val="00B804BD"/>
    <w:rsid w:val="00B9351B"/>
    <w:rsid w:val="00BA0B3A"/>
    <w:rsid w:val="00BE124E"/>
    <w:rsid w:val="00BE3094"/>
    <w:rsid w:val="00BE69BB"/>
    <w:rsid w:val="00BF21AE"/>
    <w:rsid w:val="00C23482"/>
    <w:rsid w:val="00C70CAC"/>
    <w:rsid w:val="00C80ACF"/>
    <w:rsid w:val="00CB1A25"/>
    <w:rsid w:val="00CF0CC5"/>
    <w:rsid w:val="00CF1E82"/>
    <w:rsid w:val="00CF4D65"/>
    <w:rsid w:val="00D15E04"/>
    <w:rsid w:val="00D27E05"/>
    <w:rsid w:val="00DA7D69"/>
    <w:rsid w:val="00DB2FDF"/>
    <w:rsid w:val="00DD62D6"/>
    <w:rsid w:val="00E31669"/>
    <w:rsid w:val="00E54903"/>
    <w:rsid w:val="00EE3AC0"/>
    <w:rsid w:val="00EF3543"/>
    <w:rsid w:val="00F010F2"/>
    <w:rsid w:val="00F12D3D"/>
    <w:rsid w:val="00F14D69"/>
    <w:rsid w:val="00F2255A"/>
    <w:rsid w:val="00F577A5"/>
    <w:rsid w:val="00FA357F"/>
    <w:rsid w:val="00FA7A62"/>
    <w:rsid w:val="00FD46AB"/>
    <w:rsid w:val="00FF7F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80828"/>
  <w15:chartTrackingRefBased/>
  <w15:docId w15:val="{32FD8945-85B7-421D-93D7-0855AD28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5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5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255A"/>
  </w:style>
  <w:style w:type="character" w:customStyle="1" w:styleId="Heading1Char">
    <w:name w:val="Heading 1 Char"/>
    <w:basedOn w:val="DefaultParagraphFont"/>
    <w:link w:val="Heading1"/>
    <w:uiPriority w:val="9"/>
    <w:rsid w:val="00F2255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2255A"/>
    <w:rPr>
      <w:color w:val="605E5C"/>
      <w:shd w:val="clear" w:color="auto" w:fill="E1DFDD"/>
    </w:rPr>
  </w:style>
  <w:style w:type="paragraph" w:styleId="Header">
    <w:name w:val="header"/>
    <w:basedOn w:val="Normal"/>
    <w:link w:val="HeaderChar"/>
    <w:uiPriority w:val="99"/>
    <w:unhideWhenUsed/>
    <w:rsid w:val="00597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434"/>
  </w:style>
  <w:style w:type="paragraph" w:styleId="Footer">
    <w:name w:val="footer"/>
    <w:basedOn w:val="Normal"/>
    <w:link w:val="FooterChar"/>
    <w:uiPriority w:val="99"/>
    <w:unhideWhenUsed/>
    <w:rsid w:val="00597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434"/>
  </w:style>
  <w:style w:type="character" w:customStyle="1" w:styleId="Heading2Char">
    <w:name w:val="Heading 2 Char"/>
    <w:basedOn w:val="DefaultParagraphFont"/>
    <w:link w:val="Heading2"/>
    <w:uiPriority w:val="9"/>
    <w:semiHidden/>
    <w:rsid w:val="00606F8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06F82"/>
    <w:rPr>
      <w:b/>
      <w:bCs/>
    </w:rPr>
  </w:style>
  <w:style w:type="character" w:styleId="FollowedHyperlink">
    <w:name w:val="FollowedHyperlink"/>
    <w:basedOn w:val="DefaultParagraphFont"/>
    <w:uiPriority w:val="99"/>
    <w:semiHidden/>
    <w:unhideWhenUsed/>
    <w:rsid w:val="004050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603567">
      <w:bodyDiv w:val="1"/>
      <w:marLeft w:val="0"/>
      <w:marRight w:val="0"/>
      <w:marTop w:val="0"/>
      <w:marBottom w:val="0"/>
      <w:divBdr>
        <w:top w:val="none" w:sz="0" w:space="0" w:color="auto"/>
        <w:left w:val="none" w:sz="0" w:space="0" w:color="auto"/>
        <w:bottom w:val="none" w:sz="0" w:space="0" w:color="auto"/>
        <w:right w:val="none" w:sz="0" w:space="0" w:color="auto"/>
      </w:divBdr>
    </w:div>
    <w:div w:id="848713638">
      <w:bodyDiv w:val="1"/>
      <w:marLeft w:val="0"/>
      <w:marRight w:val="0"/>
      <w:marTop w:val="0"/>
      <w:marBottom w:val="0"/>
      <w:divBdr>
        <w:top w:val="none" w:sz="0" w:space="0" w:color="auto"/>
        <w:left w:val="none" w:sz="0" w:space="0" w:color="auto"/>
        <w:bottom w:val="none" w:sz="0" w:space="0" w:color="auto"/>
        <w:right w:val="none" w:sz="0" w:space="0" w:color="auto"/>
      </w:divBdr>
      <w:divsChild>
        <w:div w:id="611938531">
          <w:marLeft w:val="0"/>
          <w:marRight w:val="0"/>
          <w:marTop w:val="0"/>
          <w:marBottom w:val="0"/>
          <w:divBdr>
            <w:top w:val="none" w:sz="0" w:space="0" w:color="auto"/>
            <w:left w:val="none" w:sz="0" w:space="0" w:color="auto"/>
            <w:bottom w:val="none" w:sz="0" w:space="0" w:color="auto"/>
            <w:right w:val="none" w:sz="0" w:space="0" w:color="auto"/>
          </w:divBdr>
        </w:div>
      </w:divsChild>
    </w:div>
    <w:div w:id="1142505866">
      <w:bodyDiv w:val="1"/>
      <w:marLeft w:val="0"/>
      <w:marRight w:val="0"/>
      <w:marTop w:val="0"/>
      <w:marBottom w:val="0"/>
      <w:divBdr>
        <w:top w:val="none" w:sz="0" w:space="0" w:color="auto"/>
        <w:left w:val="none" w:sz="0" w:space="0" w:color="auto"/>
        <w:bottom w:val="none" w:sz="0" w:space="0" w:color="auto"/>
        <w:right w:val="none" w:sz="0" w:space="0" w:color="auto"/>
      </w:divBdr>
      <w:divsChild>
        <w:div w:id="340933381">
          <w:marLeft w:val="0"/>
          <w:marRight w:val="0"/>
          <w:marTop w:val="0"/>
          <w:marBottom w:val="0"/>
          <w:divBdr>
            <w:top w:val="none" w:sz="0" w:space="0" w:color="auto"/>
            <w:left w:val="none" w:sz="0" w:space="0" w:color="auto"/>
            <w:bottom w:val="none" w:sz="0" w:space="0" w:color="auto"/>
            <w:right w:val="none" w:sz="0" w:space="0" w:color="auto"/>
          </w:divBdr>
          <w:divsChild>
            <w:div w:id="13070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4863">
      <w:bodyDiv w:val="1"/>
      <w:marLeft w:val="0"/>
      <w:marRight w:val="0"/>
      <w:marTop w:val="0"/>
      <w:marBottom w:val="0"/>
      <w:divBdr>
        <w:top w:val="none" w:sz="0" w:space="0" w:color="auto"/>
        <w:left w:val="none" w:sz="0" w:space="0" w:color="auto"/>
        <w:bottom w:val="none" w:sz="0" w:space="0" w:color="auto"/>
        <w:right w:val="none" w:sz="0" w:space="0" w:color="auto"/>
      </w:divBdr>
    </w:div>
    <w:div w:id="1896548085">
      <w:bodyDiv w:val="1"/>
      <w:marLeft w:val="0"/>
      <w:marRight w:val="0"/>
      <w:marTop w:val="0"/>
      <w:marBottom w:val="0"/>
      <w:divBdr>
        <w:top w:val="none" w:sz="0" w:space="0" w:color="auto"/>
        <w:left w:val="none" w:sz="0" w:space="0" w:color="auto"/>
        <w:bottom w:val="none" w:sz="0" w:space="0" w:color="auto"/>
        <w:right w:val="none" w:sz="0" w:space="0" w:color="auto"/>
      </w:divBdr>
      <w:divsChild>
        <w:div w:id="37605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vtrudy@gmail.com" TargetMode="External"/><Relationship Id="rId13" Type="http://schemas.openxmlformats.org/officeDocument/2006/relationships/image" Target="media/image2.png"/><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bvtrudy@gmail.com" TargetMode="External"/><Relationship Id="rId12" Type="http://schemas.openxmlformats.org/officeDocument/2006/relationships/image" Target="media/image1.jpeg"/><Relationship Id="rId17" Type="http://schemas.openxmlformats.org/officeDocument/2006/relationships/hyperlink" Target="mailto:deafblindadvocacy@gmail.com" TargetMode="External"/><Relationship Id="rId2" Type="http://schemas.openxmlformats.org/officeDocument/2006/relationships/styles" Target="styles.xml"/><Relationship Id="rId16" Type="http://schemas.openxmlformats.org/officeDocument/2006/relationships/hyperlink" Target="mailto:dbvfinance@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afblindvictoria.com" TargetMode="External"/><Relationship Id="rId5" Type="http://schemas.openxmlformats.org/officeDocument/2006/relationships/footnotes" Target="footnotes.xml"/><Relationship Id="rId15" Type="http://schemas.openxmlformats.org/officeDocument/2006/relationships/hyperlink" Target="mailto:dbvfinance@gmail.com" TargetMode="External"/><Relationship Id="rId23" Type="http://schemas.openxmlformats.org/officeDocument/2006/relationships/theme" Target="theme/theme1.xml"/><Relationship Id="rId10" Type="http://schemas.openxmlformats.org/officeDocument/2006/relationships/hyperlink" Target="mailto:dbvheather@gmail.com" TargetMode="External"/><Relationship Id="rId19" Type="http://schemas.openxmlformats.org/officeDocument/2006/relationships/hyperlink" Target="mailto:deafblindadvocacy@gmail.com" TargetMode="External"/><Relationship Id="rId4" Type="http://schemas.openxmlformats.org/officeDocument/2006/relationships/webSettings" Target="webSettings.xml"/><Relationship Id="rId9" Type="http://schemas.openxmlformats.org/officeDocument/2006/relationships/hyperlink" Target="https://www.socialinclusionweek.com.au" TargetMode="External"/><Relationship Id="rId14" Type="http://schemas.openxmlformats.org/officeDocument/2006/relationships/hyperlink" Target="https://www.research.net/r/Your_Healthcare_Experie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deafblindvictoria.com"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899</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Newsletter issue 4, November 2020</vt:lpstr>
      <vt:lpstr>    Deafblind access to hospitals - Ntennis Davi, dbvntennis@gmail.com</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Ntennis Davi</dc:creator>
  <cp:keywords/>
  <dc:description/>
  <cp:lastModifiedBy>Ntennis Davi</cp:lastModifiedBy>
  <cp:revision>31</cp:revision>
  <dcterms:created xsi:type="dcterms:W3CDTF">2020-11-25T00:00:00Z</dcterms:created>
  <dcterms:modified xsi:type="dcterms:W3CDTF">2020-11-25T05:20:00Z</dcterms:modified>
</cp:coreProperties>
</file>